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FE5" w:rsidRPr="007A0021" w:rsidRDefault="00495FFC" w:rsidP="00495FFC">
      <w:pPr>
        <w:ind w:firstLine="708"/>
        <w:rPr>
          <w:sz w:val="28"/>
          <w:szCs w:val="28"/>
        </w:rPr>
      </w:pPr>
      <w:r w:rsidRPr="007A0021">
        <w:rPr>
          <w:sz w:val="28"/>
          <w:szCs w:val="28"/>
          <w:lang w:val="uk-UA"/>
        </w:rPr>
        <w:t>Загальна кількість акцій ПРИВАТНОГО  АКЦІОНЕРНОГО ТОВАРИСТВА ЛІКУВАЛЬНО-ОЗДОРОВЧИХ ЗАКЛАДІВ  «МИРГОРОДКУРОРТ» станом на дату складання переліку осіб, яким надсилається повідомлення про проведення Загальних</w:t>
      </w:r>
      <w:r w:rsidR="007A0021">
        <w:rPr>
          <w:sz w:val="28"/>
          <w:szCs w:val="28"/>
          <w:lang w:val="uk-UA"/>
        </w:rPr>
        <w:t xml:space="preserve"> зборів акціонерів, а саме на 15.11</w:t>
      </w:r>
      <w:r w:rsidRPr="007A0021">
        <w:rPr>
          <w:sz w:val="28"/>
          <w:szCs w:val="28"/>
          <w:lang w:val="uk-UA"/>
        </w:rPr>
        <w:t xml:space="preserve">.2024р., становить </w:t>
      </w:r>
      <w:r w:rsidRPr="007A0021">
        <w:rPr>
          <w:sz w:val="28"/>
          <w:szCs w:val="28"/>
        </w:rPr>
        <w:t>333817</w:t>
      </w:r>
      <w:r w:rsidRPr="007A0021">
        <w:rPr>
          <w:sz w:val="28"/>
          <w:szCs w:val="28"/>
          <w:lang w:val="uk-UA"/>
        </w:rPr>
        <w:t xml:space="preserve"> шт. простих іменних акцій, кількість голосуючих акцій становить </w:t>
      </w:r>
      <w:r w:rsidRPr="007A0021">
        <w:rPr>
          <w:sz w:val="28"/>
          <w:szCs w:val="28"/>
        </w:rPr>
        <w:t>332517</w:t>
      </w:r>
      <w:r w:rsidRPr="007A0021">
        <w:rPr>
          <w:sz w:val="28"/>
          <w:szCs w:val="28"/>
          <w:lang w:val="uk-UA"/>
        </w:rPr>
        <w:t xml:space="preserve"> шт. Тип акцій – прості іменні. Інші типи акцій не </w:t>
      </w:r>
      <w:proofErr w:type="spellStart"/>
      <w:r w:rsidRPr="007A0021">
        <w:rPr>
          <w:sz w:val="28"/>
          <w:szCs w:val="28"/>
          <w:lang w:val="uk-UA"/>
        </w:rPr>
        <w:t>емітувалися</w:t>
      </w:r>
      <w:proofErr w:type="spellEnd"/>
      <w:r w:rsidRPr="007A0021">
        <w:rPr>
          <w:sz w:val="28"/>
          <w:szCs w:val="28"/>
          <w:lang w:val="uk-UA"/>
        </w:rPr>
        <w:t>.</w:t>
      </w:r>
    </w:p>
    <w:sectPr w:rsidR="00D86FE5" w:rsidRPr="007A0021" w:rsidSect="00D86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95FFC"/>
    <w:rsid w:val="001154FA"/>
    <w:rsid w:val="00407079"/>
    <w:rsid w:val="00495FFC"/>
    <w:rsid w:val="00575E66"/>
    <w:rsid w:val="006C7A5B"/>
    <w:rsid w:val="007A0021"/>
    <w:rsid w:val="0085042D"/>
    <w:rsid w:val="00983FA6"/>
    <w:rsid w:val="00A1306C"/>
    <w:rsid w:val="00A37959"/>
    <w:rsid w:val="00D86FE5"/>
    <w:rsid w:val="00E95419"/>
    <w:rsid w:val="00ED0FFD"/>
    <w:rsid w:val="00F27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Igor18</dc:creator>
  <cp:lastModifiedBy>Igor18</cp:lastModifiedBy>
  <cp:revision>2</cp:revision>
  <dcterms:created xsi:type="dcterms:W3CDTF">2024-11-14T09:38:00Z</dcterms:created>
  <dcterms:modified xsi:type="dcterms:W3CDTF">2024-11-14T09:38:00Z</dcterms:modified>
</cp:coreProperties>
</file>