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F08" w:rsidRPr="002A5E46" w:rsidRDefault="000C3F08" w:rsidP="000C3F08">
      <w:pPr>
        <w:pStyle w:val="a8"/>
        <w:tabs>
          <w:tab w:val="left" w:pos="708"/>
        </w:tabs>
        <w:rPr>
          <w:b/>
          <w:sz w:val="28"/>
          <w:szCs w:val="28"/>
          <w:lang w:val="ru-RU"/>
        </w:rPr>
      </w:pPr>
      <w:r>
        <w:rPr>
          <w:sz w:val="26"/>
          <w:szCs w:val="26"/>
        </w:rPr>
        <w:tab/>
      </w:r>
      <w:r w:rsidR="00302DF4">
        <w:rPr>
          <w:b/>
          <w:sz w:val="28"/>
          <w:szCs w:val="28"/>
          <w:lang w:val="ru-RU"/>
        </w:rPr>
        <w:t>28 березня 2023</w:t>
      </w:r>
      <w:r w:rsidRPr="002A5E46">
        <w:rPr>
          <w:b/>
          <w:sz w:val="28"/>
          <w:szCs w:val="28"/>
          <w:lang w:val="ru-RU"/>
        </w:rPr>
        <w:t xml:space="preserve"> року</w:t>
      </w:r>
    </w:p>
    <w:p w:rsidR="000C3F08" w:rsidRDefault="000C3F08" w:rsidP="000C3F08">
      <w:pPr>
        <w:ind w:left="4248" w:firstLine="708"/>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0C3F08" w:rsidRDefault="000C3F08" w:rsidP="000C3F08">
      <w:pPr>
        <w:jc w:val="center"/>
        <w:rPr>
          <w:b/>
          <w:sz w:val="28"/>
          <w:szCs w:val="28"/>
          <w:lang w:val="uk-UA"/>
        </w:rPr>
      </w:pPr>
      <w:r>
        <w:rPr>
          <w:b/>
          <w:sz w:val="28"/>
          <w:szCs w:val="28"/>
          <w:lang w:val="uk-UA"/>
        </w:rPr>
        <w:t xml:space="preserve">ПОВІДОМЛЕННІ ПРО ПРОВЕДЕННЯ </w:t>
      </w:r>
    </w:p>
    <w:p w:rsidR="000C3F08" w:rsidRDefault="000C3F08" w:rsidP="000C3F08">
      <w:pPr>
        <w:jc w:val="center"/>
        <w:rPr>
          <w:sz w:val="28"/>
          <w:szCs w:val="28"/>
          <w:lang w:val="uk-UA"/>
        </w:rPr>
      </w:pPr>
      <w:r>
        <w:rPr>
          <w:b/>
          <w:sz w:val="28"/>
          <w:szCs w:val="28"/>
          <w:lang w:val="uk-UA"/>
        </w:rPr>
        <w:t>РІЧНИХ ЗАГАЛЬНИХ ЗБОРІВ АКЦІОНЕРІВ ДИСТАНЦІЙНО</w:t>
      </w:r>
    </w:p>
    <w:p w:rsidR="000C3F08" w:rsidRDefault="000C3F08" w:rsidP="000C3F08">
      <w:pPr>
        <w:pStyle w:val="a5"/>
        <w:tabs>
          <w:tab w:val="left" w:pos="0"/>
        </w:tabs>
        <w:jc w:val="both"/>
        <w:rPr>
          <w:sz w:val="26"/>
          <w:szCs w:val="26"/>
          <w:lang w:val="uk-UA"/>
        </w:rPr>
      </w:pPr>
    </w:p>
    <w:p w:rsidR="00302DF4" w:rsidRPr="0003036A" w:rsidRDefault="000C3F08" w:rsidP="00302DF4">
      <w:pPr>
        <w:pStyle w:val="a5"/>
        <w:tabs>
          <w:tab w:val="left" w:pos="0"/>
        </w:tabs>
        <w:jc w:val="both"/>
        <w:rPr>
          <w:sz w:val="26"/>
          <w:szCs w:val="26"/>
        </w:rPr>
      </w:pPr>
      <w:r>
        <w:rPr>
          <w:sz w:val="26"/>
          <w:szCs w:val="26"/>
          <w:lang w:val="uk-UA"/>
        </w:rPr>
        <w:tab/>
      </w:r>
      <w:r w:rsidR="00302DF4" w:rsidRPr="00EC5540">
        <w:rPr>
          <w:b/>
          <w:sz w:val="26"/>
          <w:szCs w:val="26"/>
          <w:lang w:val="uk-UA"/>
        </w:rPr>
        <w:t>“ПРИВАТНЕ АКЦІОНЕРНЕ ТОВАРИСТВО ЛІКУВАЛЬНО-ОЗДОРОВЧИХ ЗАКЛАДІВ «МИРГОРОДКУРОРТ»</w:t>
      </w:r>
      <w:r w:rsidR="00302DF4" w:rsidRPr="003E47B2">
        <w:rPr>
          <w:sz w:val="26"/>
          <w:szCs w:val="26"/>
          <w:lang w:val="uk-UA"/>
        </w:rPr>
        <w:t xml:space="preserve"> (ідентифікаційний код ЄДРПОУ: 02649437, місцезнаходження: 37600, Полтавська обл., м. Миргород, вул. Гоголя, 112</w:t>
      </w:r>
      <w:r w:rsidR="00302DF4" w:rsidRPr="003E47B2">
        <w:rPr>
          <w:sz w:val="26"/>
          <w:szCs w:val="26"/>
        </w:rPr>
        <w:t>) (надалі –</w:t>
      </w:r>
      <w:r w:rsidR="00302DF4" w:rsidRPr="003E47B2">
        <w:rPr>
          <w:sz w:val="26"/>
          <w:szCs w:val="26"/>
          <w:lang w:val="uk-UA"/>
        </w:rPr>
        <w:t xml:space="preserve"> </w:t>
      </w:r>
      <w:r w:rsidR="00302DF4" w:rsidRPr="003E47B2">
        <w:rPr>
          <w:sz w:val="26"/>
          <w:szCs w:val="26"/>
        </w:rPr>
        <w:t xml:space="preserve">Товариство або ПрАТ «Миргородкурорт») повідомляє про проведення річних Загальних зборів акціонерів ПрАТ «Миргородкурорт» дистанційно </w:t>
      </w:r>
      <w:r w:rsidR="00302DF4">
        <w:rPr>
          <w:sz w:val="26"/>
          <w:szCs w:val="26"/>
          <w:lang w:val="uk-UA"/>
        </w:rPr>
        <w:t>28 квітня</w:t>
      </w:r>
      <w:r w:rsidR="00302DF4">
        <w:rPr>
          <w:sz w:val="26"/>
          <w:szCs w:val="26"/>
        </w:rPr>
        <w:t xml:space="preserve"> 202</w:t>
      </w:r>
      <w:r w:rsidR="00302DF4">
        <w:rPr>
          <w:sz w:val="26"/>
          <w:szCs w:val="26"/>
          <w:lang w:val="uk-UA"/>
        </w:rPr>
        <w:t>3</w:t>
      </w:r>
      <w:r w:rsidR="00302DF4" w:rsidRPr="003E47B2">
        <w:rPr>
          <w:sz w:val="26"/>
          <w:szCs w:val="26"/>
        </w:rPr>
        <w:t xml:space="preserve"> року.</w:t>
      </w:r>
    </w:p>
    <w:p w:rsidR="00302DF4" w:rsidRPr="00403753" w:rsidRDefault="00302DF4" w:rsidP="00302DF4">
      <w:pPr>
        <w:pStyle w:val="a5"/>
        <w:tabs>
          <w:tab w:val="left" w:pos="0"/>
        </w:tabs>
        <w:jc w:val="both"/>
        <w:rPr>
          <w:sz w:val="26"/>
          <w:szCs w:val="26"/>
          <w:lang w:val="uk-UA"/>
        </w:rPr>
      </w:pPr>
      <w:r w:rsidRPr="00403753">
        <w:rPr>
          <w:sz w:val="26"/>
          <w:szCs w:val="26"/>
          <w:lang w:val="uk-UA"/>
        </w:rPr>
        <w:tab/>
        <w:t xml:space="preserve">Наглядовою радою ПрАТ «Миргородкурорт» прийнято рішення </w:t>
      </w:r>
      <w:r w:rsidRPr="00724B59">
        <w:rPr>
          <w:b/>
          <w:sz w:val="26"/>
          <w:szCs w:val="26"/>
          <w:lang w:val="uk-UA"/>
        </w:rPr>
        <w:t xml:space="preserve">від </w:t>
      </w:r>
      <w:r>
        <w:rPr>
          <w:b/>
          <w:sz w:val="26"/>
          <w:szCs w:val="26"/>
          <w:lang w:val="uk-UA"/>
        </w:rPr>
        <w:t>28 березня 2023</w:t>
      </w:r>
      <w:r w:rsidRPr="00724B59">
        <w:rPr>
          <w:b/>
          <w:sz w:val="26"/>
          <w:szCs w:val="26"/>
          <w:lang w:val="uk-UA"/>
        </w:rPr>
        <w:t xml:space="preserve"> року </w:t>
      </w:r>
      <w:r>
        <w:rPr>
          <w:b/>
          <w:sz w:val="26"/>
          <w:szCs w:val="26"/>
          <w:lang w:val="uk-UA"/>
        </w:rPr>
        <w:t>№ 1</w:t>
      </w:r>
      <w:r w:rsidRPr="00724B59">
        <w:rPr>
          <w:b/>
          <w:sz w:val="26"/>
          <w:szCs w:val="26"/>
          <w:lang w:val="uk-UA"/>
        </w:rPr>
        <w:t>/1</w:t>
      </w:r>
      <w:r w:rsidRPr="00403753">
        <w:rPr>
          <w:sz w:val="26"/>
          <w:szCs w:val="26"/>
          <w:lang w:val="uk-UA"/>
        </w:rPr>
        <w:t xml:space="preserve"> про скликання</w:t>
      </w:r>
      <w:r>
        <w:rPr>
          <w:sz w:val="26"/>
          <w:szCs w:val="26"/>
          <w:lang w:val="uk-UA"/>
        </w:rPr>
        <w:t xml:space="preserve"> дистанційних</w:t>
      </w:r>
      <w:r w:rsidRPr="00403753">
        <w:rPr>
          <w:sz w:val="26"/>
          <w:szCs w:val="26"/>
          <w:lang w:val="uk-UA"/>
        </w:rPr>
        <w:t xml:space="preserve"> </w:t>
      </w:r>
      <w:r>
        <w:rPr>
          <w:sz w:val="26"/>
          <w:szCs w:val="26"/>
          <w:lang w:val="uk-UA"/>
        </w:rPr>
        <w:t>річних</w:t>
      </w:r>
      <w:r w:rsidRPr="00403753">
        <w:rPr>
          <w:sz w:val="26"/>
          <w:szCs w:val="26"/>
          <w:lang w:val="uk-UA"/>
        </w:rPr>
        <w:t xml:space="preserve"> Загальних зборів акціонерів ПрАТ «Миргородкурорт» та дистанційне їх проведення.</w:t>
      </w:r>
    </w:p>
    <w:p w:rsidR="00302DF4" w:rsidRDefault="00302DF4" w:rsidP="00302DF4">
      <w:pPr>
        <w:pStyle w:val="a5"/>
        <w:tabs>
          <w:tab w:val="left" w:pos="0"/>
        </w:tabs>
        <w:spacing w:after="0"/>
        <w:jc w:val="both"/>
        <w:rPr>
          <w:sz w:val="26"/>
          <w:szCs w:val="26"/>
          <w:lang w:val="uk-UA"/>
        </w:rPr>
      </w:pPr>
      <w:r>
        <w:rPr>
          <w:sz w:val="26"/>
          <w:szCs w:val="26"/>
          <w:lang w:val="uk-UA"/>
        </w:rPr>
        <w:tab/>
      </w:r>
      <w:r w:rsidRPr="00A57297">
        <w:rPr>
          <w:sz w:val="26"/>
          <w:szCs w:val="26"/>
        </w:rPr>
        <w:t>Спосіб проведення загальних зборі</w:t>
      </w:r>
      <w:proofErr w:type="gramStart"/>
      <w:r w:rsidRPr="00A57297">
        <w:rPr>
          <w:sz w:val="26"/>
          <w:szCs w:val="26"/>
        </w:rPr>
        <w:t>в</w:t>
      </w:r>
      <w:proofErr w:type="gramEnd"/>
      <w:r w:rsidRPr="00A57297">
        <w:rPr>
          <w:sz w:val="26"/>
          <w:szCs w:val="26"/>
        </w:rPr>
        <w:t xml:space="preserve"> – шляхом дистанційного проведення.</w:t>
      </w:r>
      <w:r w:rsidRPr="00A57297">
        <w:rPr>
          <w:sz w:val="26"/>
          <w:szCs w:val="26"/>
          <w:lang w:val="uk-UA"/>
        </w:rPr>
        <w:tab/>
      </w:r>
    </w:p>
    <w:p w:rsidR="00302DF4" w:rsidRPr="00A57297" w:rsidRDefault="00302DF4" w:rsidP="00302DF4">
      <w:pPr>
        <w:pStyle w:val="a5"/>
        <w:tabs>
          <w:tab w:val="left" w:pos="0"/>
        </w:tabs>
        <w:spacing w:after="0"/>
        <w:jc w:val="both"/>
        <w:rPr>
          <w:sz w:val="26"/>
          <w:szCs w:val="26"/>
          <w:lang w:val="uk-UA"/>
        </w:rPr>
      </w:pPr>
      <w:r>
        <w:rPr>
          <w:sz w:val="26"/>
          <w:szCs w:val="26"/>
          <w:lang w:val="uk-UA"/>
        </w:rPr>
        <w:tab/>
      </w:r>
      <w:r w:rsidRPr="00302DF4">
        <w:rPr>
          <w:sz w:val="26"/>
          <w:szCs w:val="26"/>
          <w:lang w:val="uk-UA"/>
        </w:rPr>
        <w:t>Річні Загальні збори акціонерів Товариства будуть проведені дистанційно у відповідності до Закону України «Про акціонерні товариства» № 2465-ІХ від 27.07.2022, рішень Національної комісії з цінних паперів та фондового ринку «Щодо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 у 2023 році» від 06.03.2023р. №240 (зі змінами), «Щодо визнання такими, що втратили чинність, рішень Національної комісії з цінних паперів та фондового ринку від 19 вересня 2022 року №1183 та від 06 листопада 2022 року №1318, а також щодо визначення особливостей проведення загальних зборів акціонерів та загальних зборів учасників корпоративного інвестиційного фонду на період дії воєнного стану» від 16.02.2023р. №154 та Порядку скликання та проведення дистанційних загальних зборів акціонерів, затвердженого рішення Національної комісії з цінних паперів та фондового ринку  від 06 березня 2023 року № 236.</w:t>
      </w:r>
    </w:p>
    <w:p w:rsidR="00302DF4" w:rsidRDefault="00302DF4" w:rsidP="00302DF4">
      <w:pPr>
        <w:pStyle w:val="a5"/>
        <w:tabs>
          <w:tab w:val="left" w:pos="0"/>
        </w:tabs>
        <w:spacing w:after="0"/>
        <w:jc w:val="both"/>
        <w:rPr>
          <w:sz w:val="26"/>
          <w:szCs w:val="26"/>
          <w:lang w:val="uk-UA"/>
        </w:rPr>
      </w:pPr>
      <w:r>
        <w:rPr>
          <w:sz w:val="26"/>
          <w:szCs w:val="26"/>
          <w:lang w:val="uk-UA"/>
        </w:rPr>
        <w:tab/>
        <w:t>28 квітня</w:t>
      </w:r>
      <w:r w:rsidRPr="003E47B2">
        <w:rPr>
          <w:sz w:val="26"/>
          <w:szCs w:val="26"/>
          <w:lang w:val="uk-UA"/>
        </w:rPr>
        <w:t xml:space="preserve"> </w:t>
      </w:r>
      <w:r>
        <w:rPr>
          <w:sz w:val="26"/>
          <w:szCs w:val="26"/>
          <w:lang w:val="uk-UA"/>
        </w:rPr>
        <w:t>2023</w:t>
      </w:r>
      <w:r w:rsidRPr="003E47B2">
        <w:rPr>
          <w:sz w:val="26"/>
          <w:szCs w:val="26"/>
          <w:lang w:val="uk-UA"/>
        </w:rPr>
        <w:t xml:space="preserve"> року</w:t>
      </w:r>
      <w:r w:rsidRPr="00403753">
        <w:rPr>
          <w:sz w:val="26"/>
          <w:szCs w:val="26"/>
          <w:lang w:val="uk-UA"/>
        </w:rPr>
        <w:t xml:space="preserve"> – дата дистанційного проведення </w:t>
      </w:r>
      <w:r>
        <w:rPr>
          <w:sz w:val="26"/>
          <w:szCs w:val="26"/>
          <w:lang w:val="uk-UA"/>
        </w:rPr>
        <w:t>річних</w:t>
      </w:r>
      <w:r w:rsidRPr="00403753">
        <w:rPr>
          <w:sz w:val="26"/>
          <w:szCs w:val="26"/>
          <w:lang w:val="uk-UA"/>
        </w:rPr>
        <w:t xml:space="preserve"> Загальних зборів акціонерів ПрАТ «Миргородкурорт» (дата завершення голосування), що будуть проведен</w:t>
      </w:r>
      <w:r>
        <w:rPr>
          <w:sz w:val="26"/>
          <w:szCs w:val="26"/>
          <w:lang w:val="uk-UA"/>
        </w:rPr>
        <w:t>і у відповідності до П</w:t>
      </w:r>
      <w:r w:rsidRPr="00403753">
        <w:rPr>
          <w:sz w:val="26"/>
          <w:szCs w:val="26"/>
          <w:lang w:val="uk-UA"/>
        </w:rPr>
        <w:t xml:space="preserve">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w:t>
      </w:r>
      <w:r w:rsidRPr="00302DF4">
        <w:rPr>
          <w:sz w:val="26"/>
          <w:szCs w:val="26"/>
          <w:lang w:val="uk-UA"/>
        </w:rPr>
        <w:t>від 06 березня 2023 року № 236.</w:t>
      </w:r>
    </w:p>
    <w:p w:rsidR="00302DF4" w:rsidRPr="00A57297" w:rsidRDefault="00302DF4" w:rsidP="00302DF4">
      <w:pPr>
        <w:pStyle w:val="a5"/>
        <w:tabs>
          <w:tab w:val="left" w:pos="0"/>
        </w:tabs>
        <w:jc w:val="both"/>
        <w:rPr>
          <w:sz w:val="26"/>
          <w:szCs w:val="26"/>
        </w:rPr>
      </w:pPr>
      <w:r>
        <w:rPr>
          <w:sz w:val="26"/>
          <w:szCs w:val="26"/>
          <w:lang w:val="uk-UA"/>
        </w:rPr>
        <w:tab/>
      </w:r>
      <w:r w:rsidRPr="00A57297">
        <w:rPr>
          <w:b/>
          <w:bCs/>
          <w:sz w:val="26"/>
          <w:szCs w:val="26"/>
        </w:rPr>
        <w:t xml:space="preserve">Час проведення </w:t>
      </w:r>
      <w:proofErr w:type="gramStart"/>
      <w:r w:rsidRPr="00A57297">
        <w:rPr>
          <w:b/>
          <w:bCs/>
          <w:sz w:val="26"/>
          <w:szCs w:val="26"/>
        </w:rPr>
        <w:t>р</w:t>
      </w:r>
      <w:proofErr w:type="gramEnd"/>
      <w:r w:rsidRPr="00A57297">
        <w:rPr>
          <w:b/>
          <w:bCs/>
          <w:sz w:val="26"/>
          <w:szCs w:val="26"/>
        </w:rPr>
        <w:t>ічних Загальних зборів акціонерів Товариства</w:t>
      </w:r>
      <w:r w:rsidRPr="00A57297">
        <w:rPr>
          <w:sz w:val="26"/>
          <w:szCs w:val="26"/>
        </w:rPr>
        <w:t xml:space="preserve"> – до 18.00 години </w:t>
      </w:r>
      <w:r>
        <w:rPr>
          <w:sz w:val="26"/>
          <w:szCs w:val="26"/>
          <w:lang w:val="uk-UA"/>
        </w:rPr>
        <w:t>28</w:t>
      </w:r>
      <w:r w:rsidRPr="00A57297">
        <w:rPr>
          <w:sz w:val="26"/>
          <w:szCs w:val="26"/>
        </w:rPr>
        <w:t xml:space="preserve"> квітня 2023 року - дата проведення дистанційних річних Загальних зборів акц</w:t>
      </w:r>
      <w:r>
        <w:rPr>
          <w:sz w:val="26"/>
          <w:szCs w:val="26"/>
        </w:rPr>
        <w:t>іонерів ПрАТ «</w:t>
      </w:r>
      <w:r>
        <w:rPr>
          <w:sz w:val="26"/>
          <w:szCs w:val="26"/>
          <w:lang w:val="uk-UA"/>
        </w:rPr>
        <w:t>Миргородкурорт</w:t>
      </w:r>
      <w:r w:rsidRPr="00A57297">
        <w:rPr>
          <w:sz w:val="26"/>
          <w:szCs w:val="26"/>
        </w:rPr>
        <w:t>» (дата завершення голосування).</w:t>
      </w:r>
    </w:p>
    <w:p w:rsidR="00302DF4" w:rsidRPr="00A57297" w:rsidRDefault="00302DF4" w:rsidP="00302DF4">
      <w:pPr>
        <w:pStyle w:val="1"/>
        <w:tabs>
          <w:tab w:val="left" w:pos="720"/>
        </w:tabs>
        <w:spacing w:before="0" w:beforeAutospacing="0" w:after="0" w:afterAutospacing="0" w:line="240" w:lineRule="auto"/>
        <w:ind w:left="0" w:right="-8"/>
        <w:jc w:val="both"/>
        <w:rPr>
          <w:rFonts w:ascii="Times New Roman" w:hAnsi="Times New Roman"/>
          <w:sz w:val="26"/>
          <w:szCs w:val="26"/>
          <w:lang w:eastAsia="ru-RU"/>
        </w:rPr>
      </w:pPr>
      <w:r w:rsidRPr="00A57297">
        <w:rPr>
          <w:rFonts w:ascii="Times New Roman" w:hAnsi="Times New Roman"/>
          <w:sz w:val="26"/>
          <w:szCs w:val="26"/>
          <w:lang w:eastAsia="ru-RU"/>
        </w:rPr>
        <w:tab/>
      </w:r>
      <w:r w:rsidRPr="00A57297">
        <w:rPr>
          <w:rFonts w:ascii="Times New Roman" w:hAnsi="Times New Roman"/>
          <w:b/>
          <w:bCs/>
          <w:sz w:val="26"/>
          <w:szCs w:val="26"/>
          <w:lang w:eastAsia="ru-RU"/>
        </w:rPr>
        <w:t>Час початку і закінчення реєстрації акціонерів для участі у дистанційних річних Загальних зборах  акц</w:t>
      </w:r>
      <w:r>
        <w:rPr>
          <w:rFonts w:ascii="Times New Roman" w:hAnsi="Times New Roman"/>
          <w:b/>
          <w:bCs/>
          <w:sz w:val="26"/>
          <w:szCs w:val="26"/>
          <w:lang w:eastAsia="ru-RU"/>
        </w:rPr>
        <w:t>іонерів ПрАТ «Миргородкурорт</w:t>
      </w:r>
      <w:r w:rsidRPr="00A57297">
        <w:rPr>
          <w:rFonts w:ascii="Times New Roman" w:hAnsi="Times New Roman"/>
          <w:b/>
          <w:bCs/>
          <w:sz w:val="26"/>
          <w:szCs w:val="26"/>
          <w:lang w:eastAsia="ru-RU"/>
        </w:rPr>
        <w:t>»</w:t>
      </w:r>
      <w:r w:rsidRPr="00A57297">
        <w:rPr>
          <w:rFonts w:ascii="Times New Roman" w:hAnsi="Times New Roman"/>
          <w:sz w:val="26"/>
          <w:szCs w:val="26"/>
          <w:lang w:eastAsia="ru-RU"/>
        </w:rPr>
        <w:t>:</w:t>
      </w:r>
    </w:p>
    <w:p w:rsidR="00302DF4" w:rsidRPr="00A57297" w:rsidRDefault="00302DF4" w:rsidP="00302DF4">
      <w:pPr>
        <w:tabs>
          <w:tab w:val="left" w:pos="993"/>
        </w:tabs>
        <w:ind w:right="-8" w:firstLine="567"/>
        <w:jc w:val="both"/>
        <w:rPr>
          <w:sz w:val="26"/>
          <w:szCs w:val="26"/>
        </w:rPr>
      </w:pPr>
      <w:r>
        <w:rPr>
          <w:sz w:val="26"/>
          <w:szCs w:val="26"/>
          <w:lang w:val="uk-UA"/>
        </w:rPr>
        <w:t>18</w:t>
      </w:r>
      <w:r w:rsidRPr="00A57297">
        <w:rPr>
          <w:sz w:val="26"/>
          <w:szCs w:val="26"/>
        </w:rPr>
        <w:t xml:space="preserve"> квітня 2023 року - </w:t>
      </w:r>
      <w:r w:rsidRPr="00A57297">
        <w:rPr>
          <w:b/>
          <w:bCs/>
          <w:sz w:val="26"/>
          <w:szCs w:val="26"/>
        </w:rPr>
        <w:t>дата розміщення бюлетенів для голосування</w:t>
      </w:r>
      <w:r w:rsidRPr="00A57297">
        <w:rPr>
          <w:sz w:val="26"/>
          <w:szCs w:val="26"/>
        </w:rPr>
        <w:t xml:space="preserve"> у вільному для акціонерів доступі на власному веб-сайті ПрАТ «</w:t>
      </w:r>
      <w:r>
        <w:rPr>
          <w:sz w:val="26"/>
          <w:szCs w:val="26"/>
          <w:lang w:val="uk-UA"/>
        </w:rPr>
        <w:t>Миргородкурорт</w:t>
      </w:r>
      <w:r w:rsidRPr="00A57297">
        <w:rPr>
          <w:sz w:val="26"/>
          <w:szCs w:val="26"/>
        </w:rPr>
        <w:t>».</w:t>
      </w:r>
    </w:p>
    <w:p w:rsidR="00302DF4" w:rsidRDefault="00302DF4" w:rsidP="00302DF4">
      <w:pPr>
        <w:tabs>
          <w:tab w:val="left" w:pos="993"/>
        </w:tabs>
        <w:ind w:right="-8" w:firstLine="567"/>
        <w:jc w:val="both"/>
        <w:rPr>
          <w:sz w:val="26"/>
          <w:szCs w:val="26"/>
          <w:lang w:val="uk-UA"/>
        </w:rPr>
      </w:pPr>
      <w:r w:rsidRPr="00A57297">
        <w:rPr>
          <w:sz w:val="26"/>
          <w:szCs w:val="26"/>
        </w:rPr>
        <w:t xml:space="preserve">Сторінка веб-сайту, </w:t>
      </w:r>
      <w:proofErr w:type="gramStart"/>
      <w:r w:rsidRPr="00A57297">
        <w:rPr>
          <w:sz w:val="26"/>
          <w:szCs w:val="26"/>
        </w:rPr>
        <w:t>на</w:t>
      </w:r>
      <w:proofErr w:type="gramEnd"/>
      <w:r w:rsidRPr="00A57297">
        <w:rPr>
          <w:sz w:val="26"/>
          <w:szCs w:val="26"/>
        </w:rPr>
        <w:t xml:space="preserve"> якій будуть розміщені бюлетені для голосування: </w:t>
      </w:r>
    </w:p>
    <w:p w:rsidR="00302DF4" w:rsidRPr="00DA1A01" w:rsidRDefault="00302DF4" w:rsidP="00302DF4">
      <w:pPr>
        <w:tabs>
          <w:tab w:val="left" w:pos="993"/>
        </w:tabs>
        <w:ind w:right="-8" w:firstLine="567"/>
        <w:jc w:val="both"/>
        <w:rPr>
          <w:b/>
          <w:sz w:val="26"/>
          <w:szCs w:val="26"/>
          <w:lang w:val="uk-UA"/>
        </w:rPr>
      </w:pPr>
      <w:r w:rsidRPr="00DA1A01">
        <w:rPr>
          <w:b/>
          <w:sz w:val="26"/>
          <w:szCs w:val="26"/>
          <w:u w:val="single"/>
        </w:rPr>
        <w:t>https</w:t>
      </w:r>
      <w:r w:rsidRPr="00DA1A01">
        <w:rPr>
          <w:b/>
          <w:sz w:val="26"/>
          <w:szCs w:val="26"/>
          <w:u w:val="single"/>
          <w:lang w:val="uk-UA"/>
        </w:rPr>
        <w:t>://</w:t>
      </w:r>
      <w:r w:rsidRPr="00DA1A01">
        <w:rPr>
          <w:b/>
          <w:sz w:val="26"/>
          <w:szCs w:val="26"/>
          <w:u w:val="single"/>
        </w:rPr>
        <w:t>mirgorodkurort</w:t>
      </w:r>
      <w:r w:rsidRPr="00DA1A01">
        <w:rPr>
          <w:b/>
          <w:sz w:val="26"/>
          <w:szCs w:val="26"/>
          <w:u w:val="single"/>
          <w:lang w:val="uk-UA"/>
        </w:rPr>
        <w:t>.</w:t>
      </w:r>
      <w:r w:rsidRPr="00DA1A01">
        <w:rPr>
          <w:b/>
          <w:sz w:val="26"/>
          <w:szCs w:val="26"/>
          <w:u w:val="single"/>
        </w:rPr>
        <w:t>ua</w:t>
      </w:r>
      <w:r w:rsidRPr="00DA1A01">
        <w:rPr>
          <w:b/>
          <w:sz w:val="26"/>
          <w:szCs w:val="26"/>
          <w:u w:val="single"/>
          <w:lang w:val="uk-UA"/>
        </w:rPr>
        <w:t>/</w:t>
      </w:r>
      <w:r w:rsidRPr="00DA1A01">
        <w:rPr>
          <w:b/>
          <w:sz w:val="26"/>
          <w:szCs w:val="26"/>
          <w:u w:val="single"/>
        </w:rPr>
        <w:t>korporativna</w:t>
      </w:r>
      <w:r w:rsidRPr="00DA1A01">
        <w:rPr>
          <w:b/>
          <w:sz w:val="26"/>
          <w:szCs w:val="26"/>
          <w:u w:val="single"/>
          <w:lang w:val="uk-UA"/>
        </w:rPr>
        <w:t>-</w:t>
      </w:r>
      <w:r w:rsidRPr="00DA1A01">
        <w:rPr>
          <w:b/>
          <w:sz w:val="26"/>
          <w:szCs w:val="26"/>
          <w:u w:val="single"/>
        </w:rPr>
        <w:t>informaciya</w:t>
      </w:r>
      <w:r w:rsidRPr="00DA1A01">
        <w:rPr>
          <w:b/>
          <w:sz w:val="26"/>
          <w:szCs w:val="26"/>
          <w:u w:val="single"/>
          <w:lang w:val="uk-UA"/>
        </w:rPr>
        <w:t>.</w:t>
      </w:r>
    </w:p>
    <w:p w:rsidR="00302DF4" w:rsidRPr="00A57297" w:rsidRDefault="00302DF4" w:rsidP="00302DF4">
      <w:pPr>
        <w:tabs>
          <w:tab w:val="left" w:pos="993"/>
        </w:tabs>
        <w:ind w:right="-8" w:firstLine="567"/>
        <w:jc w:val="both"/>
        <w:rPr>
          <w:sz w:val="26"/>
          <w:szCs w:val="26"/>
        </w:rPr>
      </w:pPr>
      <w:r w:rsidRPr="00A57297">
        <w:rPr>
          <w:b/>
          <w:bCs/>
          <w:sz w:val="26"/>
          <w:szCs w:val="26"/>
        </w:rPr>
        <w:t>Дата і час початку надсилання до депозитарної установи бюлетенів для голосування:</w:t>
      </w:r>
      <w:r w:rsidRPr="00A57297">
        <w:rPr>
          <w:sz w:val="26"/>
          <w:szCs w:val="26"/>
        </w:rPr>
        <w:t xml:space="preserve"> 11.00 годин </w:t>
      </w:r>
      <w:proofErr w:type="gramStart"/>
      <w:r w:rsidRPr="00A57297">
        <w:rPr>
          <w:sz w:val="26"/>
          <w:szCs w:val="26"/>
        </w:rPr>
        <w:t>у</w:t>
      </w:r>
      <w:proofErr w:type="gramEnd"/>
      <w:r w:rsidRPr="00A57297">
        <w:rPr>
          <w:sz w:val="26"/>
          <w:szCs w:val="26"/>
        </w:rPr>
        <w:t xml:space="preserve"> день розміщення відповідного бюлетеню для </w:t>
      </w:r>
      <w:r w:rsidRPr="00A57297">
        <w:rPr>
          <w:sz w:val="26"/>
          <w:szCs w:val="26"/>
        </w:rPr>
        <w:lastRenderedPageBreak/>
        <w:t>голосування у вільному для акціонерів доступі на власному ве</w:t>
      </w:r>
      <w:r>
        <w:rPr>
          <w:sz w:val="26"/>
          <w:szCs w:val="26"/>
        </w:rPr>
        <w:t>б-сайті ПрАТ «</w:t>
      </w:r>
      <w:r>
        <w:rPr>
          <w:sz w:val="26"/>
          <w:szCs w:val="26"/>
          <w:lang w:val="uk-UA"/>
        </w:rPr>
        <w:t>Миргородкурорт</w:t>
      </w:r>
      <w:r>
        <w:rPr>
          <w:sz w:val="26"/>
          <w:szCs w:val="26"/>
        </w:rPr>
        <w:t>»</w:t>
      </w:r>
      <w:r>
        <w:rPr>
          <w:sz w:val="26"/>
          <w:szCs w:val="26"/>
          <w:lang w:val="uk-UA"/>
        </w:rPr>
        <w:t xml:space="preserve"> </w:t>
      </w:r>
      <w:r w:rsidRPr="00A57297">
        <w:rPr>
          <w:sz w:val="26"/>
          <w:szCs w:val="26"/>
        </w:rPr>
        <w:t xml:space="preserve">за посиланням </w:t>
      </w:r>
      <w:r w:rsidRPr="00DA1A01">
        <w:rPr>
          <w:b/>
          <w:sz w:val="26"/>
          <w:szCs w:val="26"/>
          <w:u w:val="single"/>
        </w:rPr>
        <w:t>https://mirgorodkurort.ua/korporativna-informaciya</w:t>
      </w:r>
      <w:r w:rsidRPr="00DA1A01">
        <w:rPr>
          <w:b/>
          <w:sz w:val="26"/>
          <w:szCs w:val="26"/>
          <w:u w:val="single"/>
          <w:lang w:val="uk-UA"/>
        </w:rPr>
        <w:t>.</w:t>
      </w:r>
    </w:p>
    <w:p w:rsidR="00302DF4" w:rsidRPr="00A57297" w:rsidRDefault="00302DF4" w:rsidP="00302DF4">
      <w:pPr>
        <w:tabs>
          <w:tab w:val="left" w:pos="993"/>
        </w:tabs>
        <w:ind w:right="-8" w:firstLine="567"/>
        <w:jc w:val="both"/>
        <w:rPr>
          <w:sz w:val="26"/>
          <w:szCs w:val="26"/>
        </w:rPr>
      </w:pPr>
      <w:r>
        <w:rPr>
          <w:b/>
          <w:bCs/>
          <w:sz w:val="26"/>
          <w:szCs w:val="26"/>
          <w:lang w:val="uk-UA"/>
        </w:rPr>
        <w:t>18</w:t>
      </w:r>
      <w:r w:rsidRPr="00A57297">
        <w:rPr>
          <w:b/>
          <w:bCs/>
          <w:sz w:val="26"/>
          <w:szCs w:val="26"/>
        </w:rPr>
        <w:t xml:space="preserve"> квітня 2023 року</w:t>
      </w:r>
      <w:r w:rsidRPr="00A57297">
        <w:rPr>
          <w:sz w:val="26"/>
          <w:szCs w:val="26"/>
        </w:rPr>
        <w:t xml:space="preserve"> </w:t>
      </w:r>
      <w:r w:rsidRPr="00A57297">
        <w:rPr>
          <w:b/>
          <w:bCs/>
          <w:sz w:val="26"/>
          <w:szCs w:val="26"/>
        </w:rPr>
        <w:t>(з 11:00)</w:t>
      </w:r>
      <w:r w:rsidRPr="00A57297">
        <w:rPr>
          <w:sz w:val="26"/>
          <w:szCs w:val="26"/>
        </w:rPr>
        <w:t xml:space="preserve"> - дата початку голосування. </w:t>
      </w:r>
    </w:p>
    <w:p w:rsidR="00302DF4" w:rsidRPr="00A57297" w:rsidRDefault="00302DF4" w:rsidP="00302DF4">
      <w:pPr>
        <w:tabs>
          <w:tab w:val="left" w:pos="993"/>
        </w:tabs>
        <w:ind w:right="-8" w:firstLine="567"/>
        <w:jc w:val="both"/>
        <w:rPr>
          <w:sz w:val="26"/>
          <w:szCs w:val="26"/>
        </w:rPr>
      </w:pPr>
      <w:r>
        <w:rPr>
          <w:b/>
          <w:bCs/>
          <w:sz w:val="26"/>
          <w:szCs w:val="26"/>
          <w:lang w:val="uk-UA"/>
        </w:rPr>
        <w:t>28</w:t>
      </w:r>
      <w:r w:rsidRPr="00A57297">
        <w:rPr>
          <w:b/>
          <w:bCs/>
          <w:sz w:val="26"/>
          <w:szCs w:val="26"/>
        </w:rPr>
        <w:t xml:space="preserve"> квітня 2023 року (виключно о 18-00)</w:t>
      </w:r>
      <w:r w:rsidRPr="00A57297">
        <w:rPr>
          <w:sz w:val="26"/>
          <w:szCs w:val="26"/>
        </w:rPr>
        <w:t xml:space="preserve"> - дата завершення голосування.</w:t>
      </w:r>
    </w:p>
    <w:p w:rsidR="00302DF4" w:rsidRDefault="00302DF4" w:rsidP="00302DF4">
      <w:pPr>
        <w:pStyle w:val="a5"/>
        <w:tabs>
          <w:tab w:val="left" w:pos="0"/>
        </w:tabs>
        <w:jc w:val="both"/>
        <w:rPr>
          <w:sz w:val="26"/>
          <w:szCs w:val="26"/>
          <w:lang w:val="uk-UA"/>
        </w:rPr>
      </w:pPr>
      <w:r w:rsidRPr="00A57297">
        <w:rPr>
          <w:sz w:val="26"/>
          <w:szCs w:val="26"/>
        </w:rPr>
        <w:t xml:space="preserve">        </w:t>
      </w:r>
      <w:r>
        <w:rPr>
          <w:b/>
          <w:bCs/>
          <w:sz w:val="26"/>
          <w:szCs w:val="26"/>
          <w:lang w:val="uk-UA"/>
        </w:rPr>
        <w:t>25</w:t>
      </w:r>
      <w:r w:rsidRPr="00A57297">
        <w:rPr>
          <w:b/>
          <w:bCs/>
          <w:sz w:val="26"/>
          <w:szCs w:val="26"/>
        </w:rPr>
        <w:t xml:space="preserve"> квітня 2023 року (станом на 23 годину)</w:t>
      </w:r>
      <w:r w:rsidRPr="00A57297">
        <w:rPr>
          <w:sz w:val="26"/>
          <w:szCs w:val="26"/>
        </w:rPr>
        <w:t xml:space="preserve"> - дата складення переліку акціонерів, які мають право на участь у дистанційних річних Загальних зборах акціонерів ПрАТ «Укрпрофоздоровниця».</w:t>
      </w:r>
    </w:p>
    <w:p w:rsidR="00302DF4" w:rsidRPr="00E66A29" w:rsidRDefault="00302DF4" w:rsidP="00302DF4">
      <w:pPr>
        <w:pStyle w:val="a5"/>
        <w:tabs>
          <w:tab w:val="left" w:pos="0"/>
        </w:tabs>
        <w:jc w:val="both"/>
        <w:rPr>
          <w:sz w:val="26"/>
          <w:szCs w:val="26"/>
          <w:lang w:val="uk-UA"/>
        </w:rPr>
      </w:pPr>
      <w:r>
        <w:rPr>
          <w:sz w:val="26"/>
          <w:szCs w:val="26"/>
          <w:lang w:val="uk-UA"/>
        </w:rPr>
        <w:tab/>
      </w:r>
      <w:r w:rsidRPr="00E66A29">
        <w:rPr>
          <w:sz w:val="26"/>
          <w:szCs w:val="26"/>
        </w:rPr>
        <w:t xml:space="preserve">Дата складання переліку акціонерів ПрАТ «Укрпрофоздоровниця» для здійснення персонального повідомлення про проведення дистанційних </w:t>
      </w:r>
      <w:proofErr w:type="gramStart"/>
      <w:r w:rsidRPr="00E66A29">
        <w:rPr>
          <w:sz w:val="26"/>
          <w:szCs w:val="26"/>
        </w:rPr>
        <w:t>р</w:t>
      </w:r>
      <w:proofErr w:type="gramEnd"/>
      <w:r w:rsidRPr="00E66A29">
        <w:rPr>
          <w:sz w:val="26"/>
          <w:szCs w:val="26"/>
        </w:rPr>
        <w:t xml:space="preserve">ічних Загальних зборів акціонерів ПрАТ «Укрпрофоздоровниця» – </w:t>
      </w:r>
      <w:r>
        <w:rPr>
          <w:b/>
          <w:bCs/>
          <w:sz w:val="26"/>
          <w:szCs w:val="26"/>
          <w:lang w:val="uk-UA"/>
        </w:rPr>
        <w:t xml:space="preserve">28 </w:t>
      </w:r>
      <w:r w:rsidRPr="00E66A29">
        <w:rPr>
          <w:b/>
          <w:bCs/>
          <w:sz w:val="26"/>
          <w:szCs w:val="26"/>
        </w:rPr>
        <w:t>березня 2023</w:t>
      </w:r>
      <w:r w:rsidRPr="00E66A29">
        <w:rPr>
          <w:sz w:val="26"/>
          <w:szCs w:val="26"/>
        </w:rPr>
        <w:t xml:space="preserve"> року.</w:t>
      </w:r>
    </w:p>
    <w:p w:rsidR="00302DF4" w:rsidRPr="0003036A" w:rsidRDefault="00302DF4" w:rsidP="00302DF4">
      <w:pPr>
        <w:pStyle w:val="a5"/>
        <w:tabs>
          <w:tab w:val="left" w:pos="0"/>
        </w:tabs>
        <w:spacing w:after="0"/>
        <w:jc w:val="both"/>
        <w:rPr>
          <w:sz w:val="26"/>
          <w:szCs w:val="26"/>
        </w:rPr>
      </w:pPr>
      <w:r w:rsidRPr="00403753">
        <w:rPr>
          <w:sz w:val="26"/>
          <w:szCs w:val="26"/>
          <w:lang w:val="uk-UA"/>
        </w:rPr>
        <w:tab/>
      </w:r>
      <w:r w:rsidRPr="00403753">
        <w:rPr>
          <w:sz w:val="26"/>
          <w:szCs w:val="26"/>
        </w:rPr>
        <w:t xml:space="preserve">Перелік питань, включених до проекту порядку денного дистанційних </w:t>
      </w:r>
      <w:proofErr w:type="gramStart"/>
      <w:r>
        <w:rPr>
          <w:sz w:val="26"/>
          <w:szCs w:val="26"/>
        </w:rPr>
        <w:t>р</w:t>
      </w:r>
      <w:proofErr w:type="gramEnd"/>
      <w:r>
        <w:rPr>
          <w:sz w:val="26"/>
          <w:szCs w:val="26"/>
        </w:rPr>
        <w:t>ічних</w:t>
      </w:r>
      <w:r w:rsidRPr="00403753">
        <w:rPr>
          <w:sz w:val="26"/>
          <w:szCs w:val="26"/>
        </w:rPr>
        <w:t xml:space="preserve"> Загальних зборів акціонерів ПрАТ «Миргородкурорт» (далі - Загальні збори):</w:t>
      </w:r>
    </w:p>
    <w:p w:rsidR="00302DF4" w:rsidRPr="00302DF4" w:rsidRDefault="00302DF4" w:rsidP="00302DF4">
      <w:pPr>
        <w:ind w:firstLine="708"/>
        <w:jc w:val="both"/>
        <w:rPr>
          <w:noProof/>
          <w:sz w:val="26"/>
          <w:szCs w:val="26"/>
          <w:lang w:val="uk-UA"/>
        </w:rPr>
      </w:pPr>
      <w:r w:rsidRPr="00302DF4">
        <w:rPr>
          <w:noProof/>
          <w:sz w:val="26"/>
          <w:szCs w:val="26"/>
          <w:lang w:val="uk-UA"/>
        </w:rPr>
        <w:t>1. Прийняття рішення за нісладками розгляду звіту Ради директорів ПРАТ «МИРГОРОДКУРОРТ» за 2022 рік.</w:t>
      </w:r>
    </w:p>
    <w:p w:rsidR="00302DF4" w:rsidRPr="00302DF4" w:rsidRDefault="00302DF4" w:rsidP="00302DF4">
      <w:pPr>
        <w:ind w:firstLine="708"/>
        <w:jc w:val="both"/>
        <w:rPr>
          <w:noProof/>
          <w:sz w:val="26"/>
          <w:szCs w:val="26"/>
          <w:lang w:val="uk-UA"/>
        </w:rPr>
      </w:pPr>
      <w:r w:rsidRPr="00302DF4">
        <w:rPr>
          <w:noProof/>
          <w:sz w:val="26"/>
          <w:szCs w:val="26"/>
          <w:lang w:val="uk-UA"/>
        </w:rPr>
        <w:t xml:space="preserve">2. Розгляд звіту Наглядової ради </w:t>
      </w:r>
      <w:r w:rsidRPr="00302DF4">
        <w:rPr>
          <w:sz w:val="26"/>
          <w:szCs w:val="26"/>
        </w:rPr>
        <w:t xml:space="preserve">ПРАТ «МИРГОРОДКУРОРТ» </w:t>
      </w:r>
      <w:r w:rsidRPr="00302DF4">
        <w:rPr>
          <w:noProof/>
          <w:sz w:val="26"/>
          <w:szCs w:val="26"/>
          <w:lang w:val="uk-UA"/>
        </w:rPr>
        <w:t>за 2022 рік, затвердження заходів за результатами його розгляду та прийняття рішення за наслідками розгляду звіту.</w:t>
      </w:r>
    </w:p>
    <w:p w:rsidR="00302DF4" w:rsidRPr="00302DF4" w:rsidRDefault="00302DF4" w:rsidP="00302DF4">
      <w:pPr>
        <w:ind w:firstLine="708"/>
        <w:jc w:val="both"/>
        <w:rPr>
          <w:noProof/>
          <w:sz w:val="26"/>
          <w:szCs w:val="26"/>
          <w:lang w:val="uk-UA"/>
        </w:rPr>
      </w:pPr>
      <w:r w:rsidRPr="00302DF4">
        <w:rPr>
          <w:noProof/>
          <w:sz w:val="26"/>
          <w:szCs w:val="26"/>
          <w:lang w:val="uk-UA"/>
        </w:rPr>
        <w:t xml:space="preserve">3. Про затвердження звіту та висновків Ревізійної комісії </w:t>
      </w:r>
      <w:r w:rsidRPr="00302DF4">
        <w:rPr>
          <w:sz w:val="26"/>
          <w:szCs w:val="26"/>
          <w:lang w:val="uk-UA"/>
        </w:rPr>
        <w:t xml:space="preserve">ПРАТ «МИРГОРОДКУРОРТ» </w:t>
      </w:r>
      <w:r w:rsidRPr="00302DF4">
        <w:rPr>
          <w:noProof/>
          <w:sz w:val="26"/>
          <w:szCs w:val="26"/>
          <w:lang w:val="uk-UA"/>
        </w:rPr>
        <w:t xml:space="preserve">за 2022 рік та прийняття рішення за наслідками розгляду звіту. </w:t>
      </w:r>
    </w:p>
    <w:p w:rsidR="00302DF4" w:rsidRPr="00302DF4" w:rsidRDefault="00302DF4" w:rsidP="00302DF4">
      <w:pPr>
        <w:ind w:firstLine="708"/>
        <w:jc w:val="both"/>
        <w:rPr>
          <w:noProof/>
          <w:sz w:val="26"/>
          <w:szCs w:val="26"/>
          <w:lang w:val="uk-UA"/>
        </w:rPr>
      </w:pPr>
      <w:r w:rsidRPr="00302DF4">
        <w:rPr>
          <w:noProof/>
          <w:sz w:val="26"/>
          <w:szCs w:val="26"/>
        </w:rPr>
        <w:t xml:space="preserve">4. Затвердження річного звіту та балансу </w:t>
      </w:r>
      <w:r w:rsidRPr="00302DF4">
        <w:rPr>
          <w:sz w:val="26"/>
          <w:szCs w:val="26"/>
        </w:rPr>
        <w:t>ПРАТ «МИРГОРОДКУРОРТ»</w:t>
      </w:r>
      <w:r w:rsidRPr="00302DF4">
        <w:rPr>
          <w:noProof/>
          <w:sz w:val="26"/>
          <w:szCs w:val="26"/>
        </w:rPr>
        <w:t xml:space="preserve"> за 2022 рік.</w:t>
      </w:r>
    </w:p>
    <w:p w:rsidR="00302DF4" w:rsidRPr="00302DF4" w:rsidRDefault="00302DF4" w:rsidP="00302DF4">
      <w:pPr>
        <w:pStyle w:val="2"/>
        <w:tabs>
          <w:tab w:val="num" w:pos="600"/>
          <w:tab w:val="num" w:pos="1410"/>
        </w:tabs>
        <w:suppressAutoHyphens/>
        <w:spacing w:after="0" w:line="240" w:lineRule="auto"/>
        <w:ind w:right="-5"/>
        <w:jc w:val="both"/>
        <w:rPr>
          <w:b/>
          <w:bCs/>
          <w:sz w:val="26"/>
          <w:szCs w:val="26"/>
          <w:lang w:val="uk-UA"/>
        </w:rPr>
      </w:pPr>
      <w:r w:rsidRPr="00302DF4">
        <w:rPr>
          <w:noProof/>
          <w:sz w:val="26"/>
          <w:szCs w:val="26"/>
          <w:lang w:val="uk-UA"/>
        </w:rPr>
        <w:t xml:space="preserve">           5. </w:t>
      </w:r>
      <w:r w:rsidRPr="00302DF4">
        <w:rPr>
          <w:bCs/>
          <w:sz w:val="26"/>
          <w:szCs w:val="26"/>
          <w:lang w:val="uk-UA"/>
        </w:rPr>
        <w:t>Про розподіл прибутку ПрАТ “Миргородкурорт” за 2022 рік, про виплату дивідендів, затвердження розміру річних дивідендів за 2022 рік, строку, порядку та способу виплати дивідендів та покриття збитків.</w:t>
      </w:r>
    </w:p>
    <w:p w:rsidR="00302DF4" w:rsidRPr="00302DF4" w:rsidRDefault="00302DF4" w:rsidP="00302DF4">
      <w:pPr>
        <w:ind w:firstLine="708"/>
        <w:jc w:val="both"/>
        <w:rPr>
          <w:noProof/>
          <w:sz w:val="26"/>
          <w:szCs w:val="26"/>
          <w:lang w:val="uk-UA"/>
        </w:rPr>
      </w:pPr>
      <w:r w:rsidRPr="00302DF4">
        <w:rPr>
          <w:noProof/>
          <w:sz w:val="26"/>
          <w:szCs w:val="26"/>
          <w:lang w:val="uk-UA"/>
        </w:rPr>
        <w:t xml:space="preserve">6. Визначення основних напрямків діяльності </w:t>
      </w:r>
      <w:r w:rsidRPr="00302DF4">
        <w:rPr>
          <w:sz w:val="26"/>
          <w:szCs w:val="26"/>
        </w:rPr>
        <w:t>ПРАТ «МИРГОРОДКУРОРТ»</w:t>
      </w:r>
      <w:r w:rsidRPr="00302DF4">
        <w:rPr>
          <w:noProof/>
          <w:sz w:val="26"/>
          <w:szCs w:val="26"/>
          <w:lang w:val="uk-UA"/>
        </w:rPr>
        <w:t xml:space="preserve"> на 2023 рік.</w:t>
      </w:r>
    </w:p>
    <w:p w:rsidR="00302DF4" w:rsidRPr="00302DF4" w:rsidRDefault="00302DF4" w:rsidP="00302DF4">
      <w:pPr>
        <w:ind w:firstLine="708"/>
        <w:jc w:val="both"/>
        <w:rPr>
          <w:noProof/>
          <w:sz w:val="26"/>
          <w:szCs w:val="26"/>
          <w:lang w:val="uk-UA"/>
        </w:rPr>
      </w:pPr>
      <w:r w:rsidRPr="00302DF4">
        <w:rPr>
          <w:noProof/>
          <w:sz w:val="26"/>
          <w:szCs w:val="26"/>
          <w:lang w:val="uk-UA"/>
        </w:rPr>
        <w:t>7. Затвердження бюджету доходів та витрат</w:t>
      </w:r>
      <w:r w:rsidRPr="00302DF4">
        <w:rPr>
          <w:sz w:val="26"/>
          <w:szCs w:val="26"/>
        </w:rPr>
        <w:t xml:space="preserve"> ПРАТ «МИРГОРОДКУРОРТ»</w:t>
      </w:r>
      <w:r w:rsidRPr="00302DF4">
        <w:rPr>
          <w:noProof/>
          <w:sz w:val="26"/>
          <w:szCs w:val="26"/>
          <w:lang w:val="uk-UA"/>
        </w:rPr>
        <w:t xml:space="preserve"> на 2023 рік.</w:t>
      </w:r>
    </w:p>
    <w:p w:rsidR="00302DF4" w:rsidRPr="00302DF4" w:rsidRDefault="00302DF4" w:rsidP="00302DF4">
      <w:pPr>
        <w:ind w:firstLine="708"/>
        <w:jc w:val="both"/>
        <w:rPr>
          <w:noProof/>
          <w:sz w:val="26"/>
          <w:szCs w:val="26"/>
          <w:lang w:val="uk-UA"/>
        </w:rPr>
      </w:pPr>
      <w:r w:rsidRPr="00302DF4">
        <w:rPr>
          <w:noProof/>
          <w:sz w:val="26"/>
          <w:szCs w:val="26"/>
          <w:lang w:val="uk-UA"/>
        </w:rPr>
        <w:t xml:space="preserve">8. Затвердження кошторису витрат Наглядової ради </w:t>
      </w:r>
      <w:r w:rsidRPr="00302DF4">
        <w:rPr>
          <w:sz w:val="26"/>
          <w:szCs w:val="26"/>
          <w:lang w:val="uk-UA"/>
        </w:rPr>
        <w:t xml:space="preserve">ПРАТ «МИРГОРОДКУРОРТ» </w:t>
      </w:r>
      <w:r w:rsidRPr="00302DF4">
        <w:rPr>
          <w:noProof/>
          <w:sz w:val="26"/>
          <w:szCs w:val="26"/>
          <w:lang w:val="uk-UA"/>
        </w:rPr>
        <w:t>на 2023 рік.</w:t>
      </w:r>
    </w:p>
    <w:p w:rsidR="00302DF4" w:rsidRPr="00302DF4" w:rsidRDefault="00302DF4" w:rsidP="00302DF4">
      <w:pPr>
        <w:ind w:firstLine="708"/>
        <w:jc w:val="both"/>
        <w:rPr>
          <w:noProof/>
          <w:sz w:val="26"/>
          <w:szCs w:val="26"/>
          <w:lang w:val="uk-UA"/>
        </w:rPr>
      </w:pPr>
      <w:r w:rsidRPr="00302DF4">
        <w:rPr>
          <w:bCs/>
          <w:sz w:val="26"/>
          <w:szCs w:val="26"/>
          <w:lang w:val="uk-UA"/>
        </w:rPr>
        <w:t>9. Про припинення повноважень голови та члена Ревізійної комісії ПРАТ «МИРГОРОДКУРОРТ».</w:t>
      </w:r>
    </w:p>
    <w:p w:rsidR="00302DF4" w:rsidRPr="00302DF4" w:rsidRDefault="00302DF4" w:rsidP="00302DF4">
      <w:pPr>
        <w:ind w:firstLine="708"/>
        <w:jc w:val="both"/>
        <w:rPr>
          <w:sz w:val="26"/>
          <w:szCs w:val="26"/>
          <w:lang w:val="uk-UA"/>
        </w:rPr>
      </w:pPr>
      <w:r w:rsidRPr="00302DF4">
        <w:rPr>
          <w:sz w:val="26"/>
          <w:szCs w:val="26"/>
          <w:lang w:val="uk-UA"/>
        </w:rPr>
        <w:t>10. Визначення кількісного складу Ревізійної комісії ПРАТ «МИРГОРОДКУРОРТ».</w:t>
      </w:r>
    </w:p>
    <w:p w:rsidR="00302DF4" w:rsidRPr="00302DF4" w:rsidRDefault="00302DF4" w:rsidP="00302DF4">
      <w:pPr>
        <w:ind w:firstLine="708"/>
        <w:jc w:val="both"/>
        <w:rPr>
          <w:sz w:val="26"/>
          <w:szCs w:val="26"/>
          <w:lang w:val="uk-UA"/>
        </w:rPr>
      </w:pPr>
      <w:r w:rsidRPr="00302DF4">
        <w:rPr>
          <w:sz w:val="26"/>
          <w:szCs w:val="26"/>
          <w:lang w:val="uk-UA"/>
        </w:rPr>
        <w:t xml:space="preserve">11. </w:t>
      </w:r>
      <w:r w:rsidRPr="00302DF4">
        <w:rPr>
          <w:sz w:val="26"/>
          <w:szCs w:val="26"/>
        </w:rPr>
        <w:t>Про обрання голови та член</w:t>
      </w:r>
      <w:r w:rsidRPr="00302DF4">
        <w:rPr>
          <w:sz w:val="26"/>
          <w:szCs w:val="26"/>
          <w:lang w:val="uk-UA"/>
        </w:rPr>
        <w:t>ів</w:t>
      </w:r>
      <w:r w:rsidRPr="00302DF4">
        <w:rPr>
          <w:sz w:val="26"/>
          <w:szCs w:val="26"/>
        </w:rPr>
        <w:t xml:space="preserve"> Ревізійної комісії ПРАТ «МИРГОРОДКУРОРТ», затвердження умов цивільно-правових договорів, що укладатимуться з ними.</w:t>
      </w:r>
    </w:p>
    <w:p w:rsidR="00302DF4" w:rsidRPr="00302DF4" w:rsidRDefault="00302DF4" w:rsidP="00302DF4">
      <w:pPr>
        <w:ind w:firstLine="708"/>
        <w:jc w:val="both"/>
        <w:rPr>
          <w:sz w:val="26"/>
          <w:szCs w:val="26"/>
          <w:lang w:val="uk-UA"/>
        </w:rPr>
      </w:pPr>
      <w:r w:rsidRPr="00302DF4">
        <w:rPr>
          <w:sz w:val="26"/>
          <w:szCs w:val="26"/>
        </w:rPr>
        <w:t xml:space="preserve">12. Прийняття </w:t>
      </w:r>
      <w:proofErr w:type="gramStart"/>
      <w:r w:rsidRPr="00302DF4">
        <w:rPr>
          <w:sz w:val="26"/>
          <w:szCs w:val="26"/>
        </w:rPr>
        <w:t>р</w:t>
      </w:r>
      <w:proofErr w:type="gramEnd"/>
      <w:r w:rsidRPr="00302DF4">
        <w:rPr>
          <w:sz w:val="26"/>
          <w:szCs w:val="26"/>
        </w:rPr>
        <w:t>ішення про попереднє надання згоди на вчинення  значних правочинів Товариством.</w:t>
      </w:r>
    </w:p>
    <w:p w:rsidR="00302DF4" w:rsidRPr="00E66A29" w:rsidRDefault="00302DF4" w:rsidP="00302DF4">
      <w:pPr>
        <w:pStyle w:val="a5"/>
        <w:tabs>
          <w:tab w:val="left" w:pos="0"/>
        </w:tabs>
        <w:spacing w:after="0"/>
        <w:jc w:val="both"/>
        <w:rPr>
          <w:sz w:val="26"/>
          <w:szCs w:val="26"/>
          <w:lang w:val="uk-UA"/>
        </w:rPr>
      </w:pPr>
    </w:p>
    <w:p w:rsidR="00302DF4" w:rsidRPr="00E66A29" w:rsidRDefault="00302DF4" w:rsidP="00302DF4">
      <w:pPr>
        <w:pStyle w:val="a5"/>
        <w:tabs>
          <w:tab w:val="left" w:pos="0"/>
        </w:tabs>
        <w:spacing w:after="0"/>
        <w:jc w:val="both"/>
        <w:rPr>
          <w:b/>
          <w:sz w:val="26"/>
          <w:szCs w:val="26"/>
          <w:highlight w:val="green"/>
        </w:rPr>
      </w:pPr>
      <w:r w:rsidRPr="0003036A">
        <w:rPr>
          <w:sz w:val="26"/>
          <w:szCs w:val="26"/>
        </w:rPr>
        <w:tab/>
      </w:r>
      <w:r w:rsidRPr="00E66A29">
        <w:rPr>
          <w:b/>
          <w:sz w:val="26"/>
          <w:szCs w:val="26"/>
        </w:rPr>
        <w:t xml:space="preserve">Проекти </w:t>
      </w:r>
      <w:proofErr w:type="gramStart"/>
      <w:r w:rsidRPr="00E66A29">
        <w:rPr>
          <w:b/>
          <w:sz w:val="26"/>
          <w:szCs w:val="26"/>
        </w:rPr>
        <w:t>р</w:t>
      </w:r>
      <w:proofErr w:type="gramEnd"/>
      <w:r w:rsidRPr="00E66A29">
        <w:rPr>
          <w:b/>
          <w:sz w:val="26"/>
          <w:szCs w:val="26"/>
        </w:rPr>
        <w:t xml:space="preserve">ішень з питань, включених до проекту порядку денного Загальних зборів акціонерів: </w:t>
      </w:r>
    </w:p>
    <w:p w:rsidR="00302DF4" w:rsidRPr="00D36E00" w:rsidRDefault="00302DF4" w:rsidP="00302DF4">
      <w:pPr>
        <w:ind w:firstLine="708"/>
        <w:jc w:val="both"/>
        <w:rPr>
          <w:noProof/>
          <w:sz w:val="26"/>
          <w:szCs w:val="26"/>
          <w:u w:val="single"/>
          <w:lang w:val="uk-UA"/>
        </w:rPr>
      </w:pPr>
      <w:r w:rsidRPr="00D36E00">
        <w:rPr>
          <w:noProof/>
          <w:sz w:val="26"/>
          <w:szCs w:val="26"/>
          <w:u w:val="single"/>
          <w:lang w:val="uk-UA"/>
        </w:rPr>
        <w:t>1.1. Прийняття рішення за нісладками розгляду звіту Ради директорів ПРАТ «МИРГОРОДКУРОРТ» за 2022 рік.</w:t>
      </w:r>
    </w:p>
    <w:p w:rsidR="00302DF4" w:rsidRPr="003E47B2" w:rsidRDefault="00302DF4" w:rsidP="00302DF4">
      <w:pPr>
        <w:numPr>
          <w:ilvl w:val="0"/>
          <w:numId w:val="1"/>
        </w:numPr>
        <w:jc w:val="both"/>
        <w:rPr>
          <w:noProof/>
          <w:sz w:val="26"/>
          <w:szCs w:val="26"/>
          <w:lang w:val="uk-UA"/>
        </w:rPr>
      </w:pPr>
      <w:r w:rsidRPr="00C037B6">
        <w:rPr>
          <w:noProof/>
          <w:sz w:val="26"/>
          <w:szCs w:val="26"/>
          <w:lang w:val="uk-UA"/>
        </w:rPr>
        <w:lastRenderedPageBreak/>
        <w:t xml:space="preserve"> </w:t>
      </w:r>
      <w:r>
        <w:rPr>
          <w:sz w:val="26"/>
          <w:szCs w:val="26"/>
        </w:rPr>
        <w:t xml:space="preserve">Проект </w:t>
      </w:r>
      <w:proofErr w:type="gramStart"/>
      <w:r>
        <w:rPr>
          <w:sz w:val="26"/>
          <w:szCs w:val="26"/>
        </w:rPr>
        <w:t>р</w:t>
      </w:r>
      <w:proofErr w:type="gramEnd"/>
      <w:r>
        <w:rPr>
          <w:sz w:val="26"/>
          <w:szCs w:val="26"/>
        </w:rPr>
        <w:t>ішення</w:t>
      </w:r>
      <w:r>
        <w:rPr>
          <w:sz w:val="26"/>
          <w:szCs w:val="26"/>
          <w:lang w:val="uk-UA"/>
        </w:rPr>
        <w:t>:</w:t>
      </w:r>
    </w:p>
    <w:p w:rsidR="00302DF4" w:rsidRPr="00394310" w:rsidRDefault="00302DF4" w:rsidP="00302DF4">
      <w:pPr>
        <w:ind w:firstLine="720"/>
        <w:jc w:val="both"/>
        <w:rPr>
          <w:sz w:val="26"/>
          <w:szCs w:val="26"/>
          <w:lang w:val="uk-UA"/>
        </w:rPr>
      </w:pPr>
      <w:r>
        <w:rPr>
          <w:sz w:val="26"/>
          <w:szCs w:val="26"/>
        </w:rPr>
        <w:t>«</w:t>
      </w:r>
      <w:r w:rsidRPr="002862B9">
        <w:rPr>
          <w:sz w:val="26"/>
          <w:szCs w:val="26"/>
          <w:lang w:val="uk-UA"/>
        </w:rPr>
        <w:t xml:space="preserve"> </w:t>
      </w:r>
      <w:r>
        <w:rPr>
          <w:sz w:val="26"/>
          <w:szCs w:val="26"/>
          <w:lang w:val="uk-UA"/>
        </w:rPr>
        <w:t>1</w:t>
      </w:r>
      <w:r w:rsidRPr="00394310">
        <w:rPr>
          <w:sz w:val="26"/>
          <w:szCs w:val="26"/>
          <w:lang w:val="uk-UA"/>
        </w:rPr>
        <w:t xml:space="preserve">. Визнати роботу Ради директорів </w:t>
      </w:r>
      <w:r>
        <w:rPr>
          <w:sz w:val="26"/>
          <w:szCs w:val="26"/>
        </w:rPr>
        <w:t>ПР</w:t>
      </w:r>
      <w:r w:rsidRPr="00394310">
        <w:rPr>
          <w:sz w:val="26"/>
          <w:szCs w:val="26"/>
        </w:rPr>
        <w:t>АТ «М</w:t>
      </w:r>
      <w:r>
        <w:rPr>
          <w:sz w:val="26"/>
          <w:szCs w:val="26"/>
        </w:rPr>
        <w:t xml:space="preserve">ИРГОРОДКУРОРТ» </w:t>
      </w:r>
      <w:r>
        <w:rPr>
          <w:sz w:val="26"/>
          <w:szCs w:val="26"/>
          <w:lang w:val="uk-UA"/>
        </w:rPr>
        <w:t>за 2022</w:t>
      </w:r>
      <w:r w:rsidRPr="00394310">
        <w:rPr>
          <w:sz w:val="26"/>
          <w:szCs w:val="26"/>
          <w:lang w:val="uk-UA"/>
        </w:rPr>
        <w:t xml:space="preserve"> рік</w:t>
      </w:r>
      <w:r>
        <w:rPr>
          <w:sz w:val="26"/>
          <w:szCs w:val="26"/>
          <w:lang w:val="uk-UA"/>
        </w:rPr>
        <w:t xml:space="preserve"> задовільною</w:t>
      </w:r>
      <w:r w:rsidRPr="00394310">
        <w:rPr>
          <w:sz w:val="26"/>
          <w:szCs w:val="26"/>
          <w:lang w:val="uk-UA"/>
        </w:rPr>
        <w:t xml:space="preserve">. </w:t>
      </w:r>
    </w:p>
    <w:p w:rsidR="00302DF4" w:rsidRPr="00394310" w:rsidRDefault="00302DF4" w:rsidP="00302DF4">
      <w:pPr>
        <w:ind w:firstLine="720"/>
        <w:jc w:val="both"/>
        <w:rPr>
          <w:sz w:val="26"/>
          <w:szCs w:val="26"/>
          <w:lang w:val="uk-UA"/>
        </w:rPr>
      </w:pPr>
      <w:r>
        <w:rPr>
          <w:sz w:val="26"/>
          <w:szCs w:val="26"/>
          <w:lang w:val="uk-UA"/>
        </w:rPr>
        <w:t>2</w:t>
      </w:r>
      <w:r w:rsidRPr="00394310">
        <w:rPr>
          <w:sz w:val="26"/>
          <w:szCs w:val="26"/>
          <w:lang w:val="uk-UA"/>
        </w:rPr>
        <w:t>. Раді директорів:</w:t>
      </w:r>
    </w:p>
    <w:p w:rsidR="00302DF4" w:rsidRPr="00394310" w:rsidRDefault="00302DF4" w:rsidP="00302DF4">
      <w:pPr>
        <w:ind w:firstLine="720"/>
        <w:jc w:val="both"/>
        <w:rPr>
          <w:sz w:val="26"/>
          <w:szCs w:val="26"/>
          <w:lang w:val="uk-UA"/>
        </w:rPr>
      </w:pPr>
      <w:r w:rsidRPr="00394310">
        <w:rPr>
          <w:sz w:val="26"/>
          <w:szCs w:val="26"/>
          <w:lang w:val="uk-UA"/>
        </w:rPr>
        <w:t>- забезпечити виконання бюджету доходів і витрат</w:t>
      </w:r>
      <w:r w:rsidRPr="00407104">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на 2023</w:t>
      </w:r>
      <w:r w:rsidRPr="00394310">
        <w:rPr>
          <w:sz w:val="26"/>
          <w:szCs w:val="26"/>
          <w:lang w:val="uk-UA"/>
        </w:rPr>
        <w:t xml:space="preserve"> рік;</w:t>
      </w:r>
    </w:p>
    <w:p w:rsidR="00302DF4" w:rsidRPr="00394310" w:rsidRDefault="00302DF4" w:rsidP="00302DF4">
      <w:pPr>
        <w:ind w:firstLine="720"/>
        <w:jc w:val="both"/>
        <w:rPr>
          <w:sz w:val="26"/>
          <w:szCs w:val="26"/>
          <w:lang w:val="uk-UA"/>
        </w:rPr>
      </w:pPr>
      <w:r w:rsidRPr="00394310">
        <w:rPr>
          <w:sz w:val="26"/>
          <w:szCs w:val="26"/>
          <w:lang w:val="uk-UA"/>
        </w:rPr>
        <w:t>- посилити роботу по збільшенню обсягів продажу путівок та платних послуг відпочиваючим;</w:t>
      </w:r>
    </w:p>
    <w:p w:rsidR="00302DF4" w:rsidRPr="00394310" w:rsidRDefault="00302DF4" w:rsidP="00302DF4">
      <w:pPr>
        <w:ind w:firstLine="720"/>
        <w:jc w:val="both"/>
        <w:rPr>
          <w:sz w:val="26"/>
          <w:szCs w:val="26"/>
          <w:lang w:val="uk-UA"/>
        </w:rPr>
      </w:pPr>
      <w:r w:rsidRPr="00394310">
        <w:rPr>
          <w:sz w:val="26"/>
          <w:szCs w:val="26"/>
          <w:lang w:val="uk-UA"/>
        </w:rPr>
        <w:t>- посилити контроль за станом дебіторської заборгованості;</w:t>
      </w:r>
    </w:p>
    <w:p w:rsidR="00302DF4" w:rsidRPr="00394310" w:rsidRDefault="00302DF4" w:rsidP="00302DF4">
      <w:pPr>
        <w:ind w:firstLine="720"/>
        <w:jc w:val="both"/>
        <w:rPr>
          <w:sz w:val="26"/>
          <w:szCs w:val="26"/>
          <w:lang w:val="uk-UA"/>
        </w:rPr>
      </w:pPr>
      <w:r w:rsidRPr="00394310">
        <w:rPr>
          <w:sz w:val="26"/>
          <w:szCs w:val="26"/>
          <w:lang w:val="uk-UA"/>
        </w:rPr>
        <w:t>- активно протидіяти кризовим явищам в економіці, посилити контроль за використанням матеріальних, грошових і трудових ресурсів.</w:t>
      </w:r>
    </w:p>
    <w:p w:rsidR="00302DF4" w:rsidRDefault="00302DF4" w:rsidP="00302DF4">
      <w:pPr>
        <w:ind w:firstLine="708"/>
        <w:jc w:val="both"/>
        <w:rPr>
          <w:sz w:val="26"/>
          <w:szCs w:val="26"/>
          <w:lang w:val="uk-UA"/>
        </w:rPr>
      </w:pPr>
      <w:r>
        <w:rPr>
          <w:sz w:val="26"/>
          <w:szCs w:val="26"/>
          <w:lang w:val="uk-UA"/>
        </w:rPr>
        <w:t>3</w:t>
      </w:r>
      <w:r w:rsidRPr="00394310">
        <w:rPr>
          <w:sz w:val="26"/>
          <w:szCs w:val="26"/>
          <w:lang w:val="uk-UA"/>
        </w:rPr>
        <w:t xml:space="preserve">. Контроль за виконанням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 </w:t>
      </w:r>
      <w:r w:rsidRPr="00394310">
        <w:rPr>
          <w:sz w:val="26"/>
          <w:szCs w:val="26"/>
          <w:lang w:val="uk-UA"/>
        </w:rPr>
        <w:t>- Гавловського О.Д.</w:t>
      </w:r>
      <w:r w:rsidRPr="003E47B2">
        <w:rPr>
          <w:sz w:val="26"/>
          <w:szCs w:val="26"/>
        </w:rPr>
        <w:t>».</w:t>
      </w:r>
    </w:p>
    <w:p w:rsidR="00302DF4" w:rsidRPr="00D36E00" w:rsidRDefault="00302DF4" w:rsidP="00302DF4">
      <w:pPr>
        <w:ind w:firstLine="708"/>
        <w:jc w:val="both"/>
        <w:rPr>
          <w:noProof/>
          <w:sz w:val="26"/>
          <w:szCs w:val="26"/>
          <w:lang w:val="uk-UA"/>
        </w:rPr>
      </w:pPr>
    </w:p>
    <w:p w:rsidR="00302DF4" w:rsidRPr="00D36E00" w:rsidRDefault="00302DF4" w:rsidP="00302DF4">
      <w:pPr>
        <w:ind w:firstLine="708"/>
        <w:jc w:val="both"/>
        <w:rPr>
          <w:noProof/>
          <w:sz w:val="26"/>
          <w:szCs w:val="26"/>
          <w:u w:val="single"/>
          <w:lang w:val="uk-UA"/>
        </w:rPr>
      </w:pPr>
      <w:r w:rsidRPr="00D36E00">
        <w:rPr>
          <w:noProof/>
          <w:sz w:val="26"/>
          <w:szCs w:val="26"/>
          <w:u w:val="single"/>
          <w:lang w:val="uk-UA"/>
        </w:rPr>
        <w:t xml:space="preserve">1.2. Розгляд звіту Наглядової ради </w:t>
      </w:r>
      <w:r w:rsidRPr="00D36E00">
        <w:rPr>
          <w:sz w:val="26"/>
          <w:szCs w:val="26"/>
          <w:u w:val="single"/>
        </w:rPr>
        <w:t xml:space="preserve">ПРАТ «МИРГОРОДКУРОРТ» </w:t>
      </w:r>
      <w:r w:rsidRPr="00D36E00">
        <w:rPr>
          <w:noProof/>
          <w:sz w:val="26"/>
          <w:szCs w:val="26"/>
          <w:u w:val="single"/>
          <w:lang w:val="uk-UA"/>
        </w:rPr>
        <w:t>за 2022 рік, затвердження заходів за результатами його розгляду та прийняття рішення за наслідками розгляду звіту.</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394310" w:rsidRDefault="00302DF4" w:rsidP="00302DF4">
      <w:pPr>
        <w:tabs>
          <w:tab w:val="num" w:pos="0"/>
        </w:tabs>
        <w:ind w:firstLine="720"/>
        <w:jc w:val="both"/>
        <w:rPr>
          <w:sz w:val="26"/>
          <w:szCs w:val="26"/>
          <w:lang w:val="uk-UA"/>
        </w:rPr>
      </w:pPr>
      <w:r>
        <w:rPr>
          <w:sz w:val="26"/>
          <w:szCs w:val="26"/>
          <w:lang w:val="uk-UA"/>
        </w:rPr>
        <w:t xml:space="preserve">«1. Затвердити звіт </w:t>
      </w:r>
      <w:r w:rsidRPr="00394310">
        <w:rPr>
          <w:sz w:val="26"/>
          <w:szCs w:val="26"/>
          <w:lang w:val="uk-UA"/>
        </w:rPr>
        <w:t>Наглядової ради</w:t>
      </w:r>
      <w:r w:rsidRPr="00407104">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за        </w:t>
      </w:r>
      <w:r w:rsidRPr="00394310">
        <w:rPr>
          <w:sz w:val="26"/>
          <w:szCs w:val="26"/>
          <w:lang w:val="uk-UA"/>
        </w:rPr>
        <w:t xml:space="preserve"> 2</w:t>
      </w:r>
      <w:r>
        <w:rPr>
          <w:sz w:val="26"/>
          <w:szCs w:val="26"/>
          <w:lang w:val="uk-UA"/>
        </w:rPr>
        <w:t>022</w:t>
      </w:r>
      <w:r w:rsidRPr="00394310">
        <w:rPr>
          <w:sz w:val="26"/>
          <w:szCs w:val="26"/>
          <w:lang w:val="uk-UA"/>
        </w:rPr>
        <w:t xml:space="preserve"> рі</w:t>
      </w:r>
      <w:r>
        <w:rPr>
          <w:sz w:val="26"/>
          <w:szCs w:val="26"/>
          <w:lang w:val="uk-UA"/>
        </w:rPr>
        <w:t>к</w:t>
      </w:r>
      <w:r w:rsidRPr="00394310">
        <w:rPr>
          <w:sz w:val="26"/>
          <w:szCs w:val="26"/>
          <w:lang w:val="uk-UA"/>
        </w:rPr>
        <w:t xml:space="preserve">. </w:t>
      </w:r>
    </w:p>
    <w:p w:rsidR="00302DF4" w:rsidRDefault="00302DF4" w:rsidP="00302DF4">
      <w:pPr>
        <w:tabs>
          <w:tab w:val="num" w:pos="0"/>
        </w:tabs>
        <w:ind w:firstLine="720"/>
        <w:jc w:val="both"/>
        <w:rPr>
          <w:sz w:val="26"/>
          <w:szCs w:val="26"/>
          <w:lang w:val="uk-UA"/>
        </w:rPr>
      </w:pPr>
      <w:r w:rsidRPr="00394310">
        <w:rPr>
          <w:sz w:val="26"/>
          <w:szCs w:val="26"/>
          <w:lang w:val="uk-UA"/>
        </w:rPr>
        <w:t xml:space="preserve">2. Визнати роботу Наглядової ради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xml:space="preserve">за         </w:t>
      </w:r>
      <w:r>
        <w:rPr>
          <w:sz w:val="26"/>
          <w:szCs w:val="26"/>
          <w:lang w:val="uk-UA"/>
        </w:rPr>
        <w:t>2022</w:t>
      </w:r>
      <w:r w:rsidRPr="00394310">
        <w:rPr>
          <w:sz w:val="26"/>
          <w:szCs w:val="26"/>
          <w:lang w:val="uk-UA"/>
        </w:rPr>
        <w:t xml:space="preserve"> рік задовільною.</w:t>
      </w:r>
    </w:p>
    <w:p w:rsidR="00302DF4" w:rsidRDefault="00302DF4" w:rsidP="00302DF4">
      <w:pPr>
        <w:tabs>
          <w:tab w:val="num" w:pos="0"/>
        </w:tabs>
        <w:ind w:firstLine="720"/>
        <w:jc w:val="both"/>
        <w:rPr>
          <w:sz w:val="26"/>
          <w:szCs w:val="26"/>
          <w:lang w:val="uk-UA"/>
        </w:rPr>
      </w:pPr>
      <w:r>
        <w:rPr>
          <w:sz w:val="26"/>
          <w:szCs w:val="26"/>
          <w:lang w:val="uk-UA"/>
        </w:rPr>
        <w:t>3. Наглядовій раді:</w:t>
      </w:r>
    </w:p>
    <w:p w:rsidR="00302DF4" w:rsidRDefault="00302DF4" w:rsidP="00302DF4">
      <w:pPr>
        <w:tabs>
          <w:tab w:val="num" w:pos="0"/>
        </w:tabs>
        <w:ind w:firstLine="720"/>
        <w:jc w:val="both"/>
        <w:rPr>
          <w:sz w:val="26"/>
          <w:szCs w:val="26"/>
          <w:lang w:val="uk-UA"/>
        </w:rPr>
      </w:pPr>
      <w:r>
        <w:rPr>
          <w:sz w:val="26"/>
          <w:szCs w:val="26"/>
          <w:lang w:val="uk-UA"/>
        </w:rPr>
        <w:t xml:space="preserve">- сприяти у своєчасному прийнятті рішень, що відносяться до її компетенції, з усіх питань поточної діяльності Товариства, ініціатором вирішення яких виступає </w:t>
      </w:r>
      <w:r w:rsidRPr="00394310">
        <w:rPr>
          <w:sz w:val="26"/>
          <w:szCs w:val="26"/>
          <w:lang w:val="uk-UA"/>
        </w:rPr>
        <w:t>Ви</w:t>
      </w:r>
      <w:r>
        <w:rPr>
          <w:sz w:val="26"/>
          <w:szCs w:val="26"/>
          <w:lang w:val="uk-UA"/>
        </w:rPr>
        <w:t xml:space="preserve">конавчий </w:t>
      </w:r>
      <w:r w:rsidRPr="003D4358">
        <w:rPr>
          <w:sz w:val="26"/>
          <w:szCs w:val="26"/>
          <w:lang w:val="uk-UA"/>
        </w:rPr>
        <w:t>орган - Рад</w:t>
      </w:r>
      <w:r>
        <w:rPr>
          <w:sz w:val="26"/>
          <w:szCs w:val="26"/>
          <w:lang w:val="uk-UA"/>
        </w:rPr>
        <w:t>а</w:t>
      </w:r>
      <w:r w:rsidRPr="003D4358">
        <w:rPr>
          <w:sz w:val="26"/>
          <w:szCs w:val="26"/>
          <w:lang w:val="uk-UA"/>
        </w:rPr>
        <w:t xml:space="preserve"> </w:t>
      </w:r>
      <w:r w:rsidRPr="00394310">
        <w:rPr>
          <w:sz w:val="26"/>
          <w:szCs w:val="26"/>
          <w:lang w:val="uk-UA"/>
        </w:rPr>
        <w:t>директорів</w:t>
      </w:r>
      <w:r>
        <w:rPr>
          <w:sz w:val="26"/>
          <w:szCs w:val="26"/>
          <w:lang w:val="uk-UA"/>
        </w:rPr>
        <w:t>;</w:t>
      </w:r>
    </w:p>
    <w:p w:rsidR="00302DF4" w:rsidRDefault="00302DF4" w:rsidP="00302DF4">
      <w:pPr>
        <w:ind w:firstLine="708"/>
        <w:jc w:val="both"/>
        <w:rPr>
          <w:sz w:val="26"/>
          <w:szCs w:val="26"/>
          <w:lang w:val="uk-UA"/>
        </w:rPr>
      </w:pPr>
      <w:r>
        <w:rPr>
          <w:sz w:val="26"/>
          <w:szCs w:val="26"/>
          <w:lang w:val="uk-UA"/>
        </w:rPr>
        <w:t>- забезпечити конструктивну та продуктивну співпрацю між усіма органами управління Товариства</w:t>
      </w:r>
      <w:r w:rsidRPr="003E47B2">
        <w:rPr>
          <w:sz w:val="26"/>
          <w:szCs w:val="26"/>
          <w:lang w:val="uk-UA"/>
        </w:rPr>
        <w:t>».</w:t>
      </w:r>
    </w:p>
    <w:p w:rsidR="00302DF4" w:rsidRPr="00C037B6" w:rsidRDefault="00302DF4" w:rsidP="00302DF4">
      <w:pPr>
        <w:ind w:firstLine="708"/>
        <w:jc w:val="both"/>
        <w:rPr>
          <w:noProof/>
          <w:sz w:val="26"/>
          <w:szCs w:val="26"/>
          <w:lang w:val="uk-UA"/>
        </w:rPr>
      </w:pPr>
    </w:p>
    <w:p w:rsidR="00302DF4" w:rsidRDefault="00302DF4" w:rsidP="00302DF4">
      <w:pPr>
        <w:ind w:firstLine="708"/>
        <w:jc w:val="both"/>
        <w:rPr>
          <w:noProof/>
          <w:sz w:val="26"/>
          <w:szCs w:val="26"/>
          <w:u w:val="single"/>
          <w:lang w:val="uk-UA"/>
        </w:rPr>
      </w:pPr>
      <w:r w:rsidRPr="00D36E00">
        <w:rPr>
          <w:noProof/>
          <w:sz w:val="26"/>
          <w:szCs w:val="26"/>
          <w:u w:val="single"/>
          <w:lang w:val="uk-UA"/>
        </w:rPr>
        <w:t xml:space="preserve">1.3. Про затвердження звіту та висновків Ревізійної комісії </w:t>
      </w:r>
      <w:r w:rsidRPr="00D36E00">
        <w:rPr>
          <w:sz w:val="26"/>
          <w:szCs w:val="26"/>
          <w:u w:val="single"/>
          <w:lang w:val="uk-UA"/>
        </w:rPr>
        <w:t xml:space="preserve">ПРАТ «МИРГОРОДКУРОРТ» </w:t>
      </w:r>
      <w:r>
        <w:rPr>
          <w:noProof/>
          <w:sz w:val="26"/>
          <w:szCs w:val="26"/>
          <w:u w:val="single"/>
          <w:lang w:val="uk-UA"/>
        </w:rPr>
        <w:t>за 2022</w:t>
      </w:r>
      <w:r w:rsidRPr="00D36E00">
        <w:rPr>
          <w:noProof/>
          <w:sz w:val="26"/>
          <w:szCs w:val="26"/>
          <w:u w:val="single"/>
          <w:lang w:val="uk-UA"/>
        </w:rPr>
        <w:t xml:space="preserve"> рік та прийняття рішення за наслідками розгляду звіту. </w:t>
      </w:r>
    </w:p>
    <w:p w:rsidR="00302DF4" w:rsidRPr="00D36E00" w:rsidRDefault="00302DF4" w:rsidP="00302DF4">
      <w:pPr>
        <w:ind w:firstLine="708"/>
        <w:jc w:val="both"/>
        <w:rPr>
          <w:noProof/>
          <w:sz w:val="26"/>
          <w:szCs w:val="26"/>
          <w:lang w:val="uk-UA"/>
        </w:rPr>
      </w:pPr>
      <w:r w:rsidRPr="00D36E00">
        <w:rPr>
          <w:noProof/>
          <w:sz w:val="26"/>
          <w:szCs w:val="26"/>
          <w:lang w:val="uk-UA"/>
        </w:rPr>
        <w:t>Проект рішення:</w:t>
      </w:r>
    </w:p>
    <w:p w:rsidR="00302DF4" w:rsidRPr="00394310" w:rsidRDefault="00302DF4" w:rsidP="00302DF4">
      <w:pPr>
        <w:tabs>
          <w:tab w:val="num" w:pos="0"/>
        </w:tabs>
        <w:ind w:firstLine="720"/>
        <w:jc w:val="both"/>
        <w:rPr>
          <w:bCs/>
          <w:sz w:val="26"/>
          <w:szCs w:val="26"/>
          <w:lang w:val="uk-UA"/>
        </w:rPr>
      </w:pPr>
      <w:r>
        <w:rPr>
          <w:sz w:val="26"/>
          <w:szCs w:val="26"/>
          <w:lang w:val="uk-UA"/>
        </w:rPr>
        <w:t>«</w:t>
      </w:r>
      <w:r w:rsidRPr="00394310">
        <w:rPr>
          <w:bCs/>
          <w:sz w:val="26"/>
          <w:szCs w:val="26"/>
          <w:lang w:val="uk-UA"/>
        </w:rPr>
        <w:t xml:space="preserve">1. Затвердити звіт та висновки Ревізійної комісії за результатами фінансово-господарської діяльності </w:t>
      </w:r>
      <w:r>
        <w:rPr>
          <w:sz w:val="26"/>
          <w:szCs w:val="26"/>
        </w:rPr>
        <w:t>ПР</w:t>
      </w:r>
      <w:r w:rsidRPr="00394310">
        <w:rPr>
          <w:sz w:val="26"/>
          <w:szCs w:val="26"/>
        </w:rPr>
        <w:t>АТ «М</w:t>
      </w:r>
      <w:r>
        <w:rPr>
          <w:sz w:val="26"/>
          <w:szCs w:val="26"/>
        </w:rPr>
        <w:t xml:space="preserve">ИРГОРОДКУРОРТ» </w:t>
      </w:r>
      <w:r>
        <w:rPr>
          <w:bCs/>
          <w:sz w:val="26"/>
          <w:szCs w:val="26"/>
          <w:lang w:val="uk-UA"/>
        </w:rPr>
        <w:t>за 2022</w:t>
      </w:r>
      <w:r w:rsidRPr="00394310">
        <w:rPr>
          <w:bCs/>
          <w:sz w:val="26"/>
          <w:szCs w:val="26"/>
          <w:lang w:val="uk-UA"/>
        </w:rPr>
        <w:t xml:space="preserve"> рік.</w:t>
      </w:r>
    </w:p>
    <w:p w:rsidR="00302DF4" w:rsidRDefault="00302DF4" w:rsidP="00302DF4">
      <w:pPr>
        <w:ind w:firstLine="708"/>
        <w:jc w:val="both"/>
        <w:rPr>
          <w:sz w:val="26"/>
          <w:szCs w:val="26"/>
          <w:lang w:val="uk-UA"/>
        </w:rPr>
      </w:pPr>
      <w:r w:rsidRPr="00394310">
        <w:rPr>
          <w:sz w:val="26"/>
          <w:szCs w:val="26"/>
          <w:lang w:val="uk-UA"/>
        </w:rPr>
        <w:t xml:space="preserve">2. Визнати роботу Ревізійної комісії </w:t>
      </w:r>
      <w:r>
        <w:rPr>
          <w:sz w:val="26"/>
          <w:szCs w:val="26"/>
        </w:rPr>
        <w:t>ПР</w:t>
      </w:r>
      <w:r w:rsidRPr="00394310">
        <w:rPr>
          <w:sz w:val="26"/>
          <w:szCs w:val="26"/>
        </w:rPr>
        <w:t>АТ «М</w:t>
      </w:r>
      <w:r>
        <w:rPr>
          <w:sz w:val="26"/>
          <w:szCs w:val="26"/>
        </w:rPr>
        <w:t xml:space="preserve">ИРГОРОДКУРОРТ» </w:t>
      </w:r>
      <w:r w:rsidRPr="00394310">
        <w:rPr>
          <w:bCs/>
          <w:sz w:val="26"/>
          <w:szCs w:val="26"/>
          <w:lang w:val="uk-UA"/>
        </w:rPr>
        <w:t xml:space="preserve">за </w:t>
      </w:r>
      <w:r>
        <w:rPr>
          <w:bCs/>
          <w:sz w:val="26"/>
          <w:szCs w:val="26"/>
          <w:lang w:val="uk-UA"/>
        </w:rPr>
        <w:t xml:space="preserve">        2022</w:t>
      </w:r>
      <w:r w:rsidRPr="00394310">
        <w:rPr>
          <w:bCs/>
          <w:sz w:val="26"/>
          <w:szCs w:val="26"/>
          <w:lang w:val="uk-UA"/>
        </w:rPr>
        <w:t xml:space="preserve"> рік </w:t>
      </w:r>
      <w:r>
        <w:rPr>
          <w:sz w:val="26"/>
          <w:szCs w:val="26"/>
          <w:lang w:val="uk-UA"/>
        </w:rPr>
        <w:t>задовільною</w:t>
      </w:r>
      <w:r w:rsidRPr="003E47B2">
        <w:rPr>
          <w:sz w:val="26"/>
          <w:szCs w:val="26"/>
          <w:lang w:val="uk-UA"/>
        </w:rPr>
        <w:t>».</w:t>
      </w:r>
    </w:p>
    <w:p w:rsidR="00302DF4" w:rsidRPr="00D36E00" w:rsidRDefault="00302DF4" w:rsidP="00302DF4">
      <w:pPr>
        <w:ind w:firstLine="708"/>
        <w:jc w:val="both"/>
        <w:rPr>
          <w:bCs/>
          <w:noProof/>
          <w:sz w:val="26"/>
          <w:szCs w:val="26"/>
        </w:rPr>
      </w:pPr>
      <w:r w:rsidRPr="00D36E00">
        <w:rPr>
          <w:noProof/>
          <w:sz w:val="26"/>
          <w:szCs w:val="26"/>
          <w:u w:val="single"/>
          <w:lang w:val="uk-UA"/>
        </w:rPr>
        <w:t xml:space="preserve"> </w:t>
      </w:r>
      <w:r w:rsidRPr="00D36E00">
        <w:rPr>
          <w:bCs/>
          <w:noProof/>
          <w:sz w:val="26"/>
          <w:szCs w:val="26"/>
        </w:rPr>
        <w:t xml:space="preserve">  </w:t>
      </w:r>
    </w:p>
    <w:p w:rsidR="00302DF4" w:rsidRPr="00D36E00" w:rsidRDefault="00302DF4" w:rsidP="00302DF4">
      <w:pPr>
        <w:pStyle w:val="a3"/>
        <w:ind w:firstLine="708"/>
        <w:rPr>
          <w:rFonts w:ascii="Times New Roman" w:hAnsi="Times New Roman"/>
          <w:noProof/>
          <w:sz w:val="26"/>
          <w:szCs w:val="26"/>
          <w:u w:val="single"/>
        </w:rPr>
      </w:pPr>
      <w:r w:rsidRPr="00D36E00">
        <w:rPr>
          <w:rFonts w:ascii="Times New Roman" w:hAnsi="Times New Roman"/>
          <w:noProof/>
          <w:sz w:val="26"/>
          <w:szCs w:val="26"/>
          <w:u w:val="single"/>
          <w:lang w:val="ru-RU"/>
        </w:rPr>
        <w:t>1.</w:t>
      </w:r>
      <w:r w:rsidRPr="00D36E00">
        <w:rPr>
          <w:rFonts w:ascii="Times New Roman" w:hAnsi="Times New Roman"/>
          <w:noProof/>
          <w:sz w:val="26"/>
          <w:szCs w:val="26"/>
          <w:u w:val="single"/>
        </w:rPr>
        <w:t xml:space="preserve">4. Затвердження річного звіту та балансу </w:t>
      </w:r>
      <w:r w:rsidRPr="00D36E00">
        <w:rPr>
          <w:rFonts w:ascii="Times New Roman" w:hAnsi="Times New Roman"/>
          <w:sz w:val="26"/>
          <w:szCs w:val="26"/>
          <w:u w:val="single"/>
        </w:rPr>
        <w:t>ПРАТ «МИРГОРОДКУРОРТ»</w:t>
      </w:r>
      <w:r>
        <w:rPr>
          <w:rFonts w:ascii="Times New Roman" w:hAnsi="Times New Roman"/>
          <w:noProof/>
          <w:sz w:val="26"/>
          <w:szCs w:val="26"/>
          <w:u w:val="single"/>
        </w:rPr>
        <w:t xml:space="preserve"> за          2022</w:t>
      </w:r>
      <w:r w:rsidRPr="00D36E00">
        <w:rPr>
          <w:rFonts w:ascii="Times New Roman" w:hAnsi="Times New Roman"/>
          <w:noProof/>
          <w:sz w:val="26"/>
          <w:szCs w:val="26"/>
          <w:u w:val="single"/>
        </w:rPr>
        <w:t xml:space="preserve"> рік.</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2862B9" w:rsidRDefault="00302DF4" w:rsidP="00302DF4">
      <w:pPr>
        <w:tabs>
          <w:tab w:val="num" w:pos="0"/>
        </w:tabs>
        <w:ind w:firstLine="720"/>
        <w:jc w:val="both"/>
        <w:rPr>
          <w:bCs/>
          <w:sz w:val="26"/>
          <w:szCs w:val="26"/>
          <w:lang w:val="uk-UA"/>
        </w:rPr>
      </w:pPr>
      <w:r w:rsidRPr="002862B9">
        <w:rPr>
          <w:sz w:val="26"/>
          <w:szCs w:val="26"/>
          <w:lang w:val="uk-UA"/>
        </w:rPr>
        <w:t>«</w:t>
      </w:r>
      <w:r w:rsidRPr="002862B9">
        <w:rPr>
          <w:bCs/>
          <w:sz w:val="26"/>
          <w:szCs w:val="26"/>
          <w:lang w:val="uk-UA"/>
        </w:rPr>
        <w:t>1. Затвердити звіт про фінансово-господарську діяльність</w:t>
      </w:r>
      <w:r w:rsidRPr="002862B9">
        <w:rPr>
          <w:sz w:val="26"/>
          <w:szCs w:val="26"/>
          <w:lang w:val="uk-UA"/>
        </w:rPr>
        <w:t xml:space="preserve"> ПРАТ «МИРГОРОДКУРОРТ» </w:t>
      </w:r>
      <w:r>
        <w:rPr>
          <w:bCs/>
          <w:sz w:val="26"/>
          <w:szCs w:val="26"/>
          <w:lang w:val="uk-UA"/>
        </w:rPr>
        <w:t>за 2022</w:t>
      </w:r>
      <w:r w:rsidRPr="002862B9">
        <w:rPr>
          <w:bCs/>
          <w:sz w:val="26"/>
          <w:szCs w:val="26"/>
          <w:lang w:val="uk-UA"/>
        </w:rPr>
        <w:t xml:space="preserve"> рік.</w:t>
      </w:r>
    </w:p>
    <w:p w:rsidR="00302DF4" w:rsidRDefault="00302DF4" w:rsidP="00302DF4">
      <w:pPr>
        <w:ind w:firstLine="708"/>
        <w:jc w:val="both"/>
        <w:rPr>
          <w:noProof/>
          <w:sz w:val="26"/>
          <w:szCs w:val="26"/>
          <w:lang w:val="uk-UA"/>
        </w:rPr>
      </w:pPr>
      <w:r w:rsidRPr="00D36E00">
        <w:rPr>
          <w:sz w:val="26"/>
          <w:szCs w:val="26"/>
          <w:lang w:val="uk-UA"/>
        </w:rPr>
        <w:t>2. Затвердити річну фінансову звітність та річний баланс ПРАТ «МИРГОРОДКУРОРТ» з</w:t>
      </w:r>
      <w:r>
        <w:rPr>
          <w:sz w:val="26"/>
          <w:szCs w:val="26"/>
          <w:lang w:val="uk-UA"/>
        </w:rPr>
        <w:t>а 2022</w:t>
      </w:r>
      <w:r w:rsidRPr="00D36E00">
        <w:rPr>
          <w:sz w:val="26"/>
          <w:szCs w:val="26"/>
          <w:lang w:val="uk-UA"/>
        </w:rPr>
        <w:t xml:space="preserve"> рік із загальною валютою балансу в розмірі           </w:t>
      </w:r>
      <w:r>
        <w:rPr>
          <w:sz w:val="26"/>
          <w:szCs w:val="26"/>
          <w:lang w:val="uk-UA"/>
        </w:rPr>
        <w:t>106 млн. 912,1 тис. грн. (сто шість мільйонів дев`ятсот дванадцять</w:t>
      </w:r>
      <w:r w:rsidRPr="00D36E00">
        <w:rPr>
          <w:sz w:val="26"/>
          <w:szCs w:val="26"/>
          <w:lang w:val="uk-UA"/>
        </w:rPr>
        <w:t xml:space="preserve"> тисяч </w:t>
      </w:r>
      <w:r>
        <w:rPr>
          <w:sz w:val="26"/>
          <w:szCs w:val="26"/>
          <w:lang w:val="uk-UA"/>
        </w:rPr>
        <w:t>сто гривень) та збитком</w:t>
      </w:r>
      <w:r w:rsidRPr="00D36E00">
        <w:rPr>
          <w:sz w:val="26"/>
          <w:szCs w:val="26"/>
          <w:lang w:val="uk-UA"/>
        </w:rPr>
        <w:t xml:space="preserve"> </w:t>
      </w:r>
      <w:r>
        <w:rPr>
          <w:sz w:val="26"/>
          <w:szCs w:val="26"/>
          <w:lang w:val="uk-UA"/>
        </w:rPr>
        <w:t>16225,3 тис. грн. (шістнадцять мільйонів двісті двадцять п`ять тисяч триста</w:t>
      </w:r>
      <w:r w:rsidRPr="00D36E00">
        <w:rPr>
          <w:sz w:val="26"/>
          <w:szCs w:val="26"/>
          <w:lang w:val="uk-UA"/>
        </w:rPr>
        <w:t xml:space="preserve"> грн.)».</w:t>
      </w:r>
    </w:p>
    <w:p w:rsidR="00302DF4" w:rsidRDefault="00302DF4" w:rsidP="00302DF4">
      <w:pPr>
        <w:pStyle w:val="2"/>
        <w:tabs>
          <w:tab w:val="num" w:pos="1410"/>
        </w:tabs>
        <w:suppressAutoHyphens/>
        <w:spacing w:after="0" w:line="240" w:lineRule="auto"/>
        <w:ind w:right="-5"/>
        <w:jc w:val="both"/>
        <w:rPr>
          <w:noProof/>
          <w:sz w:val="26"/>
          <w:szCs w:val="26"/>
          <w:lang w:val="uk-UA"/>
        </w:rPr>
      </w:pPr>
    </w:p>
    <w:p w:rsidR="00302DF4" w:rsidRPr="00302DF4" w:rsidRDefault="00302DF4" w:rsidP="00302DF4">
      <w:pPr>
        <w:pStyle w:val="2"/>
        <w:tabs>
          <w:tab w:val="num" w:pos="1410"/>
        </w:tabs>
        <w:suppressAutoHyphens/>
        <w:spacing w:after="0" w:line="240" w:lineRule="auto"/>
        <w:ind w:right="-5"/>
        <w:jc w:val="both"/>
        <w:rPr>
          <w:b/>
          <w:bCs/>
          <w:sz w:val="26"/>
          <w:szCs w:val="26"/>
          <w:u w:val="single"/>
          <w:lang w:val="uk-UA"/>
        </w:rPr>
      </w:pPr>
      <w:r>
        <w:rPr>
          <w:noProof/>
          <w:sz w:val="26"/>
          <w:szCs w:val="26"/>
          <w:lang w:val="uk-UA"/>
        </w:rPr>
        <w:t xml:space="preserve">           </w:t>
      </w:r>
      <w:r w:rsidRPr="00300974">
        <w:rPr>
          <w:noProof/>
          <w:sz w:val="26"/>
          <w:szCs w:val="26"/>
          <w:u w:val="single"/>
          <w:lang w:val="uk-UA"/>
        </w:rPr>
        <w:t xml:space="preserve">1.5. </w:t>
      </w:r>
      <w:r w:rsidRPr="00302DF4">
        <w:rPr>
          <w:bCs/>
          <w:sz w:val="26"/>
          <w:szCs w:val="26"/>
          <w:u w:val="single"/>
          <w:lang w:val="uk-UA"/>
        </w:rPr>
        <w:t>Про розподіл прибутку ПрАТ “</w:t>
      </w:r>
      <w:r w:rsidRPr="00300974">
        <w:rPr>
          <w:bCs/>
          <w:sz w:val="26"/>
          <w:szCs w:val="26"/>
          <w:u w:val="single"/>
          <w:lang w:val="uk-UA"/>
        </w:rPr>
        <w:t>Миргородкурорт</w:t>
      </w:r>
      <w:r w:rsidRPr="00302DF4">
        <w:rPr>
          <w:bCs/>
          <w:sz w:val="26"/>
          <w:szCs w:val="26"/>
          <w:u w:val="single"/>
          <w:lang w:val="uk-UA"/>
        </w:rPr>
        <w:t>” за 2022 рік, про виплату дивідендів, затвердження розміру річних дивідендів за 2022 рік, строку, порядку та способу виплати дивідендів та покриття збитків.</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Default="00302DF4" w:rsidP="00302DF4">
      <w:pPr>
        <w:pStyle w:val="a5"/>
        <w:tabs>
          <w:tab w:val="num" w:pos="142"/>
          <w:tab w:val="left" w:pos="360"/>
        </w:tabs>
        <w:spacing w:after="0"/>
        <w:jc w:val="both"/>
        <w:rPr>
          <w:sz w:val="26"/>
          <w:szCs w:val="26"/>
          <w:lang w:val="uk-UA"/>
        </w:rPr>
      </w:pPr>
      <w:r>
        <w:rPr>
          <w:sz w:val="26"/>
          <w:szCs w:val="26"/>
          <w:lang w:val="uk-UA"/>
        </w:rPr>
        <w:tab/>
      </w:r>
      <w:r>
        <w:rPr>
          <w:sz w:val="26"/>
          <w:szCs w:val="26"/>
          <w:lang w:val="uk-UA"/>
        </w:rPr>
        <w:tab/>
      </w:r>
      <w:r>
        <w:rPr>
          <w:sz w:val="26"/>
          <w:szCs w:val="26"/>
          <w:lang w:val="uk-UA"/>
        </w:rPr>
        <w:tab/>
      </w:r>
      <w:r w:rsidRPr="00BE4E17">
        <w:rPr>
          <w:sz w:val="26"/>
          <w:szCs w:val="26"/>
        </w:rPr>
        <w:t>1. В зв’язку з відсутністю прибутку від фінансово-господарської діяль</w:t>
      </w:r>
      <w:r>
        <w:rPr>
          <w:sz w:val="26"/>
          <w:szCs w:val="26"/>
        </w:rPr>
        <w:t>ності у ПрАТ «</w:t>
      </w:r>
      <w:r>
        <w:rPr>
          <w:sz w:val="26"/>
          <w:szCs w:val="26"/>
          <w:lang w:val="uk-UA"/>
        </w:rPr>
        <w:t>Миргородкурорт</w:t>
      </w:r>
      <w:r w:rsidRPr="00BE4E17">
        <w:rPr>
          <w:sz w:val="26"/>
          <w:szCs w:val="26"/>
        </w:rPr>
        <w:t xml:space="preserve">» за 2022 </w:t>
      </w:r>
      <w:proofErr w:type="gramStart"/>
      <w:r w:rsidRPr="00BE4E17">
        <w:rPr>
          <w:sz w:val="26"/>
          <w:szCs w:val="26"/>
        </w:rPr>
        <w:t>р</w:t>
      </w:r>
      <w:proofErr w:type="gramEnd"/>
      <w:r w:rsidRPr="00BE4E17">
        <w:rPr>
          <w:sz w:val="26"/>
          <w:szCs w:val="26"/>
        </w:rPr>
        <w:t xml:space="preserve">ік, розподіл прибутку за 2022 рік не проводити та </w:t>
      </w:r>
      <w:r w:rsidRPr="00300974">
        <w:rPr>
          <w:sz w:val="26"/>
          <w:szCs w:val="26"/>
        </w:rPr>
        <w:t>річні дивіденди не сплачувати.</w:t>
      </w:r>
      <w:r w:rsidRPr="00BE4E17">
        <w:rPr>
          <w:sz w:val="26"/>
          <w:szCs w:val="26"/>
        </w:rPr>
        <w:t xml:space="preserve"> </w:t>
      </w:r>
    </w:p>
    <w:p w:rsidR="00302DF4" w:rsidRDefault="00302DF4" w:rsidP="00302DF4">
      <w:pPr>
        <w:ind w:firstLine="708"/>
        <w:jc w:val="both"/>
        <w:rPr>
          <w:sz w:val="26"/>
          <w:szCs w:val="26"/>
          <w:lang w:val="uk-UA"/>
        </w:rPr>
      </w:pPr>
      <w:r>
        <w:rPr>
          <w:sz w:val="26"/>
          <w:szCs w:val="26"/>
          <w:lang w:val="uk-UA"/>
        </w:rPr>
        <w:t>2</w:t>
      </w:r>
      <w:r w:rsidRPr="00394310">
        <w:rPr>
          <w:sz w:val="26"/>
          <w:szCs w:val="26"/>
          <w:lang w:val="uk-UA"/>
        </w:rPr>
        <w:t xml:space="preserve">. Контроль за виконанням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 - Гавловського О.Д</w:t>
      </w:r>
      <w:r w:rsidRPr="003E47B2">
        <w:rPr>
          <w:sz w:val="26"/>
          <w:szCs w:val="26"/>
        </w:rPr>
        <w:t>.</w:t>
      </w:r>
    </w:p>
    <w:p w:rsidR="00302DF4" w:rsidRPr="00300974" w:rsidRDefault="00302DF4" w:rsidP="00302DF4">
      <w:pPr>
        <w:jc w:val="both"/>
        <w:rPr>
          <w:noProof/>
          <w:sz w:val="26"/>
          <w:szCs w:val="26"/>
          <w:lang w:val="uk-UA"/>
        </w:rPr>
      </w:pPr>
    </w:p>
    <w:p w:rsidR="00302DF4" w:rsidRDefault="00302DF4" w:rsidP="00302DF4">
      <w:pPr>
        <w:ind w:firstLine="708"/>
        <w:jc w:val="both"/>
        <w:rPr>
          <w:noProof/>
          <w:sz w:val="26"/>
          <w:szCs w:val="26"/>
          <w:u w:val="single"/>
          <w:lang w:val="uk-UA"/>
        </w:rPr>
      </w:pPr>
      <w:r w:rsidRPr="00300974">
        <w:rPr>
          <w:noProof/>
          <w:sz w:val="26"/>
          <w:szCs w:val="26"/>
          <w:u w:val="single"/>
          <w:lang w:val="uk-UA"/>
        </w:rPr>
        <w:t xml:space="preserve">1.6. Визначення основних напрямків діяльності </w:t>
      </w:r>
      <w:r w:rsidRPr="00300974">
        <w:rPr>
          <w:sz w:val="26"/>
          <w:szCs w:val="26"/>
          <w:u w:val="single"/>
        </w:rPr>
        <w:t>ПРАТ «МИРГОРОДКУРОРТ»</w:t>
      </w:r>
      <w:r w:rsidRPr="00300974">
        <w:rPr>
          <w:noProof/>
          <w:sz w:val="26"/>
          <w:szCs w:val="26"/>
          <w:u w:val="single"/>
          <w:lang w:val="uk-UA"/>
        </w:rPr>
        <w:t xml:space="preserve"> на 2023 рік.</w:t>
      </w:r>
    </w:p>
    <w:p w:rsidR="00302DF4" w:rsidRPr="00300974" w:rsidRDefault="00302DF4" w:rsidP="00302DF4">
      <w:pPr>
        <w:ind w:firstLine="708"/>
        <w:jc w:val="both"/>
        <w:rPr>
          <w:noProof/>
          <w:sz w:val="26"/>
          <w:szCs w:val="26"/>
          <w:lang w:val="uk-UA"/>
        </w:rPr>
      </w:pPr>
      <w:r w:rsidRPr="00300974">
        <w:rPr>
          <w:noProof/>
          <w:sz w:val="26"/>
          <w:szCs w:val="26"/>
          <w:lang w:val="uk-UA"/>
        </w:rPr>
        <w:t>Проект рішення:</w:t>
      </w:r>
    </w:p>
    <w:p w:rsidR="00302DF4" w:rsidRPr="00394310" w:rsidRDefault="00302DF4" w:rsidP="00302DF4">
      <w:pPr>
        <w:tabs>
          <w:tab w:val="num" w:pos="0"/>
        </w:tabs>
        <w:ind w:firstLine="720"/>
        <w:jc w:val="both"/>
        <w:rPr>
          <w:sz w:val="26"/>
          <w:szCs w:val="26"/>
          <w:lang w:val="uk-UA"/>
        </w:rPr>
      </w:pPr>
      <w:r>
        <w:rPr>
          <w:sz w:val="26"/>
          <w:szCs w:val="26"/>
          <w:lang w:val="uk-UA"/>
        </w:rPr>
        <w:t>«</w:t>
      </w:r>
      <w:r w:rsidRPr="00394310">
        <w:rPr>
          <w:sz w:val="26"/>
          <w:szCs w:val="26"/>
          <w:lang w:val="uk-UA"/>
        </w:rPr>
        <w:t xml:space="preserve">1. Затвердити основні напрямки діяльності </w:t>
      </w:r>
      <w:r>
        <w:rPr>
          <w:sz w:val="26"/>
          <w:szCs w:val="26"/>
        </w:rPr>
        <w:t>ПР</w:t>
      </w:r>
      <w:r w:rsidRPr="00394310">
        <w:rPr>
          <w:sz w:val="26"/>
          <w:szCs w:val="26"/>
        </w:rPr>
        <w:t>АТ «М</w:t>
      </w:r>
      <w:r>
        <w:rPr>
          <w:sz w:val="26"/>
          <w:szCs w:val="26"/>
        </w:rPr>
        <w:t xml:space="preserve">ИРГОРОДКУРОРТ» </w:t>
      </w:r>
      <w:r>
        <w:rPr>
          <w:sz w:val="26"/>
          <w:szCs w:val="26"/>
          <w:lang w:val="uk-UA"/>
        </w:rPr>
        <w:t>на 2023</w:t>
      </w:r>
      <w:r w:rsidRPr="00394310">
        <w:rPr>
          <w:sz w:val="26"/>
          <w:szCs w:val="26"/>
          <w:lang w:val="uk-UA"/>
        </w:rPr>
        <w:t xml:space="preserve"> рік.</w:t>
      </w:r>
    </w:p>
    <w:p w:rsidR="00302DF4" w:rsidRDefault="00302DF4" w:rsidP="00302DF4">
      <w:pPr>
        <w:ind w:firstLine="708"/>
        <w:jc w:val="both"/>
        <w:rPr>
          <w:noProof/>
          <w:sz w:val="26"/>
          <w:szCs w:val="26"/>
          <w:lang w:val="uk-UA"/>
        </w:rPr>
      </w:pPr>
      <w:r w:rsidRPr="00394310">
        <w:rPr>
          <w:sz w:val="26"/>
          <w:szCs w:val="26"/>
          <w:lang w:val="uk-UA"/>
        </w:rPr>
        <w:t xml:space="preserve">2. Контроль за виконанням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Гавловського О.Д.</w:t>
      </w:r>
      <w:r w:rsidRPr="003E47B2">
        <w:rPr>
          <w:sz w:val="26"/>
          <w:szCs w:val="26"/>
          <w:lang w:val="uk-UA"/>
        </w:rPr>
        <w:t>».</w:t>
      </w:r>
    </w:p>
    <w:p w:rsidR="00302DF4" w:rsidRPr="00300974" w:rsidRDefault="00302DF4" w:rsidP="00302DF4">
      <w:pPr>
        <w:jc w:val="both"/>
        <w:rPr>
          <w:noProof/>
          <w:sz w:val="26"/>
          <w:szCs w:val="26"/>
          <w:lang w:val="uk-UA"/>
        </w:rPr>
      </w:pPr>
    </w:p>
    <w:p w:rsidR="00302DF4" w:rsidRPr="00300974" w:rsidRDefault="00302DF4" w:rsidP="00302DF4">
      <w:pPr>
        <w:ind w:firstLine="708"/>
        <w:jc w:val="both"/>
        <w:rPr>
          <w:noProof/>
          <w:sz w:val="26"/>
          <w:szCs w:val="26"/>
          <w:u w:val="single"/>
          <w:lang w:val="uk-UA"/>
        </w:rPr>
      </w:pPr>
      <w:r w:rsidRPr="00300974">
        <w:rPr>
          <w:noProof/>
          <w:sz w:val="26"/>
          <w:szCs w:val="26"/>
          <w:u w:val="single"/>
          <w:lang w:val="uk-UA"/>
        </w:rPr>
        <w:t>1.7. Затвердження бюджету доходів та витрат</w:t>
      </w:r>
      <w:r w:rsidRPr="00300974">
        <w:rPr>
          <w:sz w:val="26"/>
          <w:szCs w:val="26"/>
          <w:u w:val="single"/>
        </w:rPr>
        <w:t xml:space="preserve"> ПРАТ «МИРГОРОДКУРОРТ»</w:t>
      </w:r>
      <w:r w:rsidRPr="00300974">
        <w:rPr>
          <w:noProof/>
          <w:sz w:val="26"/>
          <w:szCs w:val="26"/>
          <w:u w:val="single"/>
          <w:lang w:val="uk-UA"/>
        </w:rPr>
        <w:t xml:space="preserve"> на 2023 рік.</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394310" w:rsidRDefault="00302DF4" w:rsidP="00302DF4">
      <w:pPr>
        <w:tabs>
          <w:tab w:val="num" w:pos="0"/>
        </w:tabs>
        <w:ind w:firstLine="709"/>
        <w:jc w:val="both"/>
        <w:rPr>
          <w:sz w:val="26"/>
          <w:szCs w:val="26"/>
          <w:lang w:val="uk-UA"/>
        </w:rPr>
      </w:pPr>
      <w:r>
        <w:rPr>
          <w:sz w:val="26"/>
          <w:szCs w:val="26"/>
          <w:lang w:val="uk-UA"/>
        </w:rPr>
        <w:t>«</w:t>
      </w:r>
      <w:r w:rsidRPr="00394310">
        <w:rPr>
          <w:sz w:val="26"/>
          <w:szCs w:val="26"/>
          <w:lang w:val="uk-UA"/>
        </w:rPr>
        <w:t>1. Затвердити бюджет доходів та витрат</w:t>
      </w:r>
      <w:r w:rsidRPr="0013571D">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на 2023</w:t>
      </w:r>
      <w:r w:rsidRPr="00394310">
        <w:rPr>
          <w:sz w:val="26"/>
          <w:szCs w:val="26"/>
          <w:lang w:val="uk-UA"/>
        </w:rPr>
        <w:t xml:space="preserve"> рік.</w:t>
      </w:r>
    </w:p>
    <w:p w:rsidR="00302DF4" w:rsidRDefault="00302DF4" w:rsidP="00302DF4">
      <w:pPr>
        <w:ind w:firstLine="708"/>
        <w:jc w:val="both"/>
        <w:rPr>
          <w:noProof/>
          <w:sz w:val="26"/>
          <w:szCs w:val="26"/>
          <w:lang w:val="uk-UA"/>
        </w:rPr>
      </w:pPr>
      <w:r w:rsidRPr="00394310">
        <w:rPr>
          <w:noProof/>
          <w:sz w:val="26"/>
          <w:szCs w:val="26"/>
          <w:lang w:val="uk-UA"/>
        </w:rPr>
        <w:t xml:space="preserve">2. </w:t>
      </w:r>
      <w:r w:rsidRPr="00394310">
        <w:rPr>
          <w:sz w:val="26"/>
          <w:szCs w:val="26"/>
          <w:lang w:val="uk-UA"/>
        </w:rPr>
        <w:t xml:space="preserve">Контроль за виконанням цього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Гавловського О.Д.</w:t>
      </w:r>
      <w:r w:rsidRPr="003E47B2">
        <w:rPr>
          <w:sz w:val="26"/>
          <w:szCs w:val="26"/>
          <w:lang w:val="uk-UA"/>
        </w:rPr>
        <w:t>».</w:t>
      </w:r>
    </w:p>
    <w:p w:rsidR="00302DF4" w:rsidRPr="00C037B6" w:rsidRDefault="00302DF4" w:rsidP="00302DF4">
      <w:pPr>
        <w:ind w:firstLine="708"/>
        <w:jc w:val="both"/>
        <w:rPr>
          <w:noProof/>
          <w:sz w:val="26"/>
          <w:szCs w:val="26"/>
          <w:lang w:val="uk-UA"/>
        </w:rPr>
      </w:pPr>
    </w:p>
    <w:p w:rsidR="00302DF4" w:rsidRDefault="00302DF4" w:rsidP="00302DF4">
      <w:pPr>
        <w:ind w:firstLine="708"/>
        <w:jc w:val="both"/>
        <w:rPr>
          <w:noProof/>
          <w:sz w:val="26"/>
          <w:szCs w:val="26"/>
          <w:u w:val="single"/>
          <w:lang w:val="uk-UA"/>
        </w:rPr>
      </w:pPr>
      <w:r w:rsidRPr="00300974">
        <w:rPr>
          <w:noProof/>
          <w:sz w:val="26"/>
          <w:szCs w:val="26"/>
          <w:u w:val="single"/>
          <w:lang w:val="uk-UA"/>
        </w:rPr>
        <w:t xml:space="preserve">1.8. Затвердження кошторису витрат Наглядової ради </w:t>
      </w:r>
      <w:r w:rsidRPr="00300974">
        <w:rPr>
          <w:sz w:val="26"/>
          <w:szCs w:val="26"/>
          <w:u w:val="single"/>
          <w:lang w:val="uk-UA"/>
        </w:rPr>
        <w:t xml:space="preserve">ПРАТ «МИРГОРОДКУРОРТ» </w:t>
      </w:r>
      <w:r w:rsidRPr="00300974">
        <w:rPr>
          <w:noProof/>
          <w:sz w:val="26"/>
          <w:szCs w:val="26"/>
          <w:u w:val="single"/>
          <w:lang w:val="uk-UA"/>
        </w:rPr>
        <w:t>на 2023 рік.</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300974" w:rsidRDefault="00302DF4" w:rsidP="00302DF4">
      <w:pPr>
        <w:tabs>
          <w:tab w:val="num" w:pos="0"/>
        </w:tabs>
        <w:jc w:val="both"/>
        <w:rPr>
          <w:sz w:val="26"/>
          <w:szCs w:val="26"/>
          <w:lang w:val="uk-UA"/>
        </w:rPr>
      </w:pPr>
      <w:r>
        <w:rPr>
          <w:sz w:val="26"/>
          <w:szCs w:val="26"/>
          <w:lang w:val="uk-UA"/>
        </w:rPr>
        <w:tab/>
      </w:r>
      <w:r w:rsidRPr="00D70420">
        <w:rPr>
          <w:sz w:val="26"/>
          <w:szCs w:val="26"/>
          <w:lang w:val="uk-UA"/>
        </w:rPr>
        <w:t>«</w:t>
      </w:r>
      <w:r w:rsidRPr="00D70420">
        <w:rPr>
          <w:noProof/>
          <w:sz w:val="26"/>
          <w:szCs w:val="26"/>
          <w:lang w:val="uk-UA"/>
        </w:rPr>
        <w:t xml:space="preserve">1. </w:t>
      </w:r>
      <w:r w:rsidRPr="00D70420">
        <w:rPr>
          <w:bCs/>
          <w:sz w:val="26"/>
          <w:szCs w:val="26"/>
          <w:lang w:val="uk-UA"/>
        </w:rPr>
        <w:t xml:space="preserve">Затвердити </w:t>
      </w:r>
      <w:r w:rsidRPr="00D70420">
        <w:rPr>
          <w:sz w:val="26"/>
          <w:szCs w:val="26"/>
          <w:lang w:val="uk-UA"/>
        </w:rPr>
        <w:t xml:space="preserve">кошторис витрат Наглядової ради </w:t>
      </w:r>
      <w:r w:rsidRPr="00D70420">
        <w:rPr>
          <w:sz w:val="26"/>
          <w:szCs w:val="26"/>
        </w:rPr>
        <w:t xml:space="preserve">ПРАТ «МИРГОРОДКУРОРТ» </w:t>
      </w:r>
      <w:r>
        <w:rPr>
          <w:sz w:val="26"/>
          <w:szCs w:val="26"/>
          <w:lang w:val="uk-UA"/>
        </w:rPr>
        <w:t>на 2023 рік згідно Додатку.</w:t>
      </w:r>
    </w:p>
    <w:p w:rsidR="00302DF4" w:rsidRDefault="00302DF4" w:rsidP="00302DF4">
      <w:pPr>
        <w:ind w:firstLine="708"/>
        <w:jc w:val="both"/>
        <w:rPr>
          <w:noProof/>
          <w:sz w:val="26"/>
          <w:szCs w:val="26"/>
          <w:lang w:val="uk-UA"/>
        </w:rPr>
      </w:pPr>
      <w:r w:rsidRPr="00D70420">
        <w:rPr>
          <w:sz w:val="26"/>
          <w:szCs w:val="26"/>
        </w:rPr>
        <w:t xml:space="preserve">2. Контроль за виконанням </w:t>
      </w:r>
      <w:proofErr w:type="gramStart"/>
      <w:r w:rsidRPr="00D70420">
        <w:rPr>
          <w:sz w:val="26"/>
          <w:szCs w:val="26"/>
        </w:rPr>
        <w:t>р</w:t>
      </w:r>
      <w:proofErr w:type="gramEnd"/>
      <w:r w:rsidRPr="00D70420">
        <w:rPr>
          <w:sz w:val="26"/>
          <w:szCs w:val="26"/>
        </w:rPr>
        <w:t>ішення покласти на Генерального директора ПРАТ «МИРГОРОДКУРОРТ» – Гавловського О.Д.».</w:t>
      </w:r>
    </w:p>
    <w:p w:rsidR="00302DF4" w:rsidRDefault="00302DF4" w:rsidP="00302DF4">
      <w:pPr>
        <w:ind w:firstLine="708"/>
        <w:jc w:val="both"/>
        <w:rPr>
          <w:noProof/>
          <w:sz w:val="26"/>
          <w:szCs w:val="26"/>
          <w:lang w:val="uk-UA"/>
        </w:rPr>
      </w:pPr>
    </w:p>
    <w:p w:rsidR="00302DF4" w:rsidRPr="0069259F" w:rsidRDefault="00302DF4" w:rsidP="00302DF4">
      <w:pPr>
        <w:ind w:firstLine="708"/>
        <w:jc w:val="both"/>
        <w:rPr>
          <w:noProof/>
          <w:sz w:val="26"/>
          <w:szCs w:val="26"/>
          <w:lang w:val="uk-UA"/>
        </w:rPr>
      </w:pPr>
      <w:r>
        <w:rPr>
          <w:bCs/>
          <w:sz w:val="26"/>
          <w:szCs w:val="26"/>
          <w:u w:val="single"/>
          <w:lang w:val="uk-UA"/>
        </w:rPr>
        <w:t>1.</w:t>
      </w:r>
      <w:r w:rsidRPr="0069259F">
        <w:rPr>
          <w:bCs/>
          <w:sz w:val="26"/>
          <w:szCs w:val="26"/>
          <w:u w:val="single"/>
          <w:lang w:val="uk-UA"/>
        </w:rPr>
        <w:t>9. Про припинення повноважень голови та члена Ревізійної комісії ПРАТ «МИРГОРОДКУРОРТ».</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977C9A" w:rsidRDefault="00302DF4" w:rsidP="00302DF4">
      <w:pPr>
        <w:shd w:val="clear" w:color="auto" w:fill="FFFFFF"/>
        <w:autoSpaceDE w:val="0"/>
        <w:autoSpaceDN w:val="0"/>
        <w:adjustRightInd w:val="0"/>
        <w:ind w:firstLine="708"/>
        <w:jc w:val="both"/>
        <w:rPr>
          <w:color w:val="000000"/>
          <w:sz w:val="26"/>
          <w:szCs w:val="26"/>
          <w:lang w:val="uk-UA"/>
        </w:rPr>
      </w:pPr>
      <w:r w:rsidRPr="00977C9A">
        <w:rPr>
          <w:color w:val="000000"/>
          <w:sz w:val="26"/>
          <w:szCs w:val="26"/>
          <w:lang w:val="uk-UA"/>
        </w:rPr>
        <w:t>1. Припинити повноваження Ревізійної комісії ПРИВАТНОГО АКЦІОНЕРНОГО ТОВАРИСТВА ЛІКУВАЛЬНО-ОЗДОРОВЧИХ ЗАКЛАДІВ</w:t>
      </w:r>
      <w:r w:rsidRPr="00977C9A">
        <w:rPr>
          <w:rFonts w:ascii="Arial" w:hAnsi="Arial" w:cs="Arial"/>
          <w:color w:val="000000"/>
          <w:sz w:val="26"/>
          <w:szCs w:val="26"/>
          <w:lang w:val="uk-UA"/>
        </w:rPr>
        <w:t xml:space="preserve"> </w:t>
      </w:r>
      <w:r w:rsidRPr="00977C9A">
        <w:rPr>
          <w:color w:val="000000"/>
          <w:sz w:val="26"/>
          <w:szCs w:val="26"/>
          <w:lang w:val="uk-UA"/>
        </w:rPr>
        <w:t>“МИРГОРОДКУРОРТ” попереднього складу у зв’язку із закінченням строку повноважень:</w:t>
      </w:r>
    </w:p>
    <w:p w:rsidR="00302DF4" w:rsidRPr="00977C9A" w:rsidRDefault="00302DF4" w:rsidP="00302DF4">
      <w:pPr>
        <w:ind w:firstLine="708"/>
        <w:jc w:val="both"/>
        <w:rPr>
          <w:sz w:val="26"/>
          <w:szCs w:val="26"/>
          <w:lang w:val="uk-UA"/>
        </w:rPr>
      </w:pPr>
      <w:r w:rsidRPr="00977C9A">
        <w:rPr>
          <w:sz w:val="26"/>
          <w:szCs w:val="26"/>
          <w:lang w:val="uk-UA"/>
        </w:rPr>
        <w:t>- ПРИВАТНОГО АКЦІОНЕРНОГО ТОВАРИСТВА ЛІКУВАЛЬНО-ОЗДОРОВЧИХ ЗАКЛАДІВ ПРОФСПІЛОК УКРАЇНИ “УКРПРОФОЗДОРОВНИЦЯ”, яке представляє представник за дорученням;</w:t>
      </w:r>
    </w:p>
    <w:p w:rsidR="00302DF4" w:rsidRDefault="00302DF4" w:rsidP="00302DF4">
      <w:pPr>
        <w:ind w:firstLine="708"/>
        <w:jc w:val="both"/>
        <w:rPr>
          <w:bCs/>
          <w:sz w:val="26"/>
          <w:szCs w:val="26"/>
          <w:lang w:val="uk-UA"/>
        </w:rPr>
      </w:pPr>
      <w:r w:rsidRPr="00977C9A">
        <w:rPr>
          <w:sz w:val="26"/>
          <w:szCs w:val="26"/>
          <w:lang w:val="uk-UA"/>
        </w:rPr>
        <w:t>- П</w:t>
      </w:r>
      <w:r w:rsidRPr="00977C9A">
        <w:rPr>
          <w:sz w:val="26"/>
          <w:szCs w:val="26"/>
        </w:rPr>
        <w:t>ОЛТАВСЬК</w:t>
      </w:r>
      <w:r w:rsidRPr="00977C9A">
        <w:rPr>
          <w:sz w:val="26"/>
          <w:szCs w:val="26"/>
          <w:lang w:val="uk-UA"/>
        </w:rPr>
        <w:t>ОЇ</w:t>
      </w:r>
      <w:r w:rsidRPr="00977C9A">
        <w:rPr>
          <w:sz w:val="26"/>
          <w:szCs w:val="26"/>
        </w:rPr>
        <w:t xml:space="preserve"> ОБЛАСН</w:t>
      </w:r>
      <w:r w:rsidRPr="00977C9A">
        <w:rPr>
          <w:sz w:val="26"/>
          <w:szCs w:val="26"/>
          <w:lang w:val="uk-UA"/>
        </w:rPr>
        <w:t>ОЇ</w:t>
      </w:r>
      <w:r w:rsidRPr="00977C9A">
        <w:rPr>
          <w:sz w:val="26"/>
          <w:szCs w:val="26"/>
        </w:rPr>
        <w:t xml:space="preserve"> РАД</w:t>
      </w:r>
      <w:r w:rsidRPr="00977C9A">
        <w:rPr>
          <w:sz w:val="26"/>
          <w:szCs w:val="26"/>
          <w:lang w:val="uk-UA"/>
        </w:rPr>
        <w:t>И</w:t>
      </w:r>
      <w:r w:rsidRPr="00977C9A">
        <w:rPr>
          <w:sz w:val="26"/>
          <w:szCs w:val="26"/>
        </w:rPr>
        <w:t xml:space="preserve"> ПРОФ</w:t>
      </w:r>
      <w:r w:rsidRPr="00977C9A">
        <w:rPr>
          <w:sz w:val="26"/>
          <w:szCs w:val="26"/>
          <w:lang w:val="uk-UA"/>
        </w:rPr>
        <w:t>ЕСІЙНИХ СПІЛОК, яку представляє представник за дорученням.</w:t>
      </w:r>
    </w:p>
    <w:p w:rsidR="00302DF4" w:rsidRDefault="00302DF4" w:rsidP="00302DF4">
      <w:pPr>
        <w:ind w:firstLine="708"/>
        <w:jc w:val="both"/>
        <w:rPr>
          <w:sz w:val="26"/>
          <w:szCs w:val="26"/>
          <w:lang w:val="uk-UA"/>
        </w:rPr>
      </w:pPr>
      <w:r w:rsidRPr="00977C9A">
        <w:rPr>
          <w:sz w:val="26"/>
          <w:szCs w:val="26"/>
          <w:lang w:val="uk-UA"/>
        </w:rPr>
        <w:lastRenderedPageBreak/>
        <w:t>2. Припинити повноваження Голови Ревізійної комісії ПРАТ “МИРГОРОДКУРОРТ” - ПРИВАТНОГО АКЦІОНЕРНОГО ТОВАРИСТВА ЛІКУВАЛЬНО-ОЗДОРОВЧИХ ЗАКЛАДІВ ПРОФСПІЛОК УКРАЇНИ “УКРПРОФОЗДОРОВНИЦЯ”, яке представляє представник за дорученням.</w:t>
      </w:r>
    </w:p>
    <w:p w:rsidR="00302DF4" w:rsidRDefault="00302DF4" w:rsidP="00302DF4">
      <w:pPr>
        <w:ind w:firstLine="708"/>
        <w:jc w:val="both"/>
        <w:rPr>
          <w:sz w:val="26"/>
          <w:szCs w:val="26"/>
          <w:lang w:val="uk-UA"/>
        </w:rPr>
      </w:pPr>
    </w:p>
    <w:p w:rsidR="00302DF4" w:rsidRPr="0069259F" w:rsidRDefault="00302DF4" w:rsidP="00302DF4">
      <w:pPr>
        <w:ind w:firstLine="708"/>
        <w:jc w:val="both"/>
        <w:rPr>
          <w:sz w:val="26"/>
          <w:szCs w:val="26"/>
          <w:lang w:val="uk-UA"/>
        </w:rPr>
      </w:pPr>
      <w:r w:rsidRPr="0069259F">
        <w:rPr>
          <w:sz w:val="26"/>
          <w:szCs w:val="26"/>
          <w:u w:val="single"/>
          <w:lang w:val="uk-UA"/>
        </w:rPr>
        <w:t>1.10. Визначення кількісного складу Ревізійної комісії ПРАТ «МИРГОРОДКУРОРТ».</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1. Встановити кількісний склад Ревізійної комісії ПРИВАТНОГО АКЦІОНЕРНОГО ТОВАРИСТВА ЛІКУВАЛЬНО-ОЗДОРОВЧИХ ЗАКЛАДІВ «МИРГОРОДКУРОРТ» у складі 2 (двох) юридичних осіб. </w:t>
      </w:r>
    </w:p>
    <w:p w:rsidR="00302DF4" w:rsidRDefault="00302DF4" w:rsidP="00302DF4">
      <w:pPr>
        <w:ind w:firstLine="708"/>
        <w:jc w:val="both"/>
        <w:rPr>
          <w:sz w:val="26"/>
          <w:szCs w:val="26"/>
          <w:lang w:val="uk-UA"/>
        </w:rPr>
      </w:pPr>
      <w:r>
        <w:rPr>
          <w:sz w:val="26"/>
          <w:szCs w:val="26"/>
          <w:lang w:val="uk-UA"/>
        </w:rPr>
        <w:t>2. Обрати членів Ревізійної комісії</w:t>
      </w:r>
      <w:r w:rsidRPr="009D3759">
        <w:rPr>
          <w:sz w:val="26"/>
          <w:szCs w:val="26"/>
          <w:lang w:val="uk-UA"/>
        </w:rPr>
        <w:t xml:space="preserve"> ПРИВАТНОГО АКЦІОНЕРНОГО ТОВАРИСТВА ЛІКУВАЛЬНО-ОЗДОРОВЧИХ ЗАКЛАДІВ </w:t>
      </w:r>
      <w:r>
        <w:rPr>
          <w:sz w:val="26"/>
          <w:szCs w:val="26"/>
          <w:lang w:val="uk-UA"/>
        </w:rPr>
        <w:t>«МИРГОРОДКУРОРТ» терміном на 3 (три</w:t>
      </w:r>
      <w:r w:rsidRPr="009D3759">
        <w:rPr>
          <w:sz w:val="26"/>
          <w:szCs w:val="26"/>
          <w:lang w:val="uk-UA"/>
        </w:rPr>
        <w:t>)</w:t>
      </w:r>
      <w:r>
        <w:rPr>
          <w:sz w:val="26"/>
          <w:szCs w:val="26"/>
          <w:lang w:val="uk-UA"/>
        </w:rPr>
        <w:t xml:space="preserve"> роки</w:t>
      </w:r>
      <w:r w:rsidRPr="009D3759">
        <w:rPr>
          <w:sz w:val="26"/>
          <w:szCs w:val="26"/>
          <w:lang w:val="uk-UA"/>
        </w:rPr>
        <w:t xml:space="preserve"> до переобрання</w:t>
      </w:r>
      <w:r>
        <w:rPr>
          <w:sz w:val="26"/>
          <w:szCs w:val="26"/>
          <w:lang w:val="uk-UA"/>
        </w:rPr>
        <w:t>.</w:t>
      </w:r>
    </w:p>
    <w:p w:rsidR="00302DF4" w:rsidRDefault="00302DF4" w:rsidP="00302DF4">
      <w:pPr>
        <w:ind w:firstLine="708"/>
        <w:jc w:val="both"/>
        <w:rPr>
          <w:sz w:val="26"/>
          <w:szCs w:val="26"/>
          <w:lang w:val="uk-UA"/>
        </w:rPr>
      </w:pPr>
    </w:p>
    <w:p w:rsidR="00302DF4" w:rsidRPr="0069259F" w:rsidRDefault="00302DF4" w:rsidP="00302DF4">
      <w:pPr>
        <w:ind w:firstLine="708"/>
        <w:jc w:val="both"/>
        <w:rPr>
          <w:sz w:val="26"/>
          <w:szCs w:val="26"/>
          <w:lang w:val="uk-UA"/>
        </w:rPr>
      </w:pPr>
      <w:r w:rsidRPr="0069259F">
        <w:rPr>
          <w:sz w:val="26"/>
          <w:szCs w:val="26"/>
          <w:u w:val="single"/>
          <w:lang w:val="uk-UA"/>
        </w:rPr>
        <w:t xml:space="preserve">1.11. </w:t>
      </w:r>
      <w:r w:rsidRPr="0069259F">
        <w:rPr>
          <w:sz w:val="26"/>
          <w:szCs w:val="26"/>
          <w:u w:val="single"/>
        </w:rPr>
        <w:t>Про обрання голови та член</w:t>
      </w:r>
      <w:r w:rsidRPr="0069259F">
        <w:rPr>
          <w:sz w:val="26"/>
          <w:szCs w:val="26"/>
          <w:u w:val="single"/>
          <w:lang w:val="uk-UA"/>
        </w:rPr>
        <w:t>ів</w:t>
      </w:r>
      <w:r w:rsidRPr="0069259F">
        <w:rPr>
          <w:sz w:val="26"/>
          <w:szCs w:val="26"/>
          <w:u w:val="single"/>
        </w:rPr>
        <w:t xml:space="preserve"> Ревізійної комісії ПРАТ «МИРГОРОДКУРОРТ», затвердження умов цивільно-правових договорів, що укладатимуться з ними.</w:t>
      </w:r>
    </w:p>
    <w:p w:rsidR="00302DF4" w:rsidRDefault="00302DF4" w:rsidP="00302DF4">
      <w:pPr>
        <w:ind w:firstLine="708"/>
        <w:jc w:val="both"/>
        <w:rPr>
          <w:noProof/>
          <w:sz w:val="26"/>
          <w:szCs w:val="26"/>
          <w:lang w:val="uk-UA"/>
        </w:rPr>
      </w:pPr>
      <w:r>
        <w:rPr>
          <w:noProof/>
          <w:sz w:val="26"/>
          <w:szCs w:val="26"/>
          <w:lang w:val="uk-UA"/>
        </w:rPr>
        <w:t>Проект рішення:</w:t>
      </w:r>
    </w:p>
    <w:p w:rsidR="00302DF4" w:rsidRPr="0056458E"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1. </w:t>
      </w:r>
      <w:r w:rsidRPr="0056458E">
        <w:rPr>
          <w:sz w:val="26"/>
          <w:szCs w:val="26"/>
          <w:lang w:val="uk-UA"/>
        </w:rPr>
        <w:t>Обрати членами Ревізійної комісії ПРИВАТНОГО АКЦІОНЕРНОГО ТОВАРИСТВА ЛІКУВАЛЬНО-ОЗДОРОВЧИХ ЗАКЛАДІВ «МИРГОРОДКУРОРТ» терміном</w:t>
      </w:r>
      <w:r>
        <w:rPr>
          <w:sz w:val="26"/>
          <w:szCs w:val="26"/>
          <w:lang w:val="uk-UA"/>
        </w:rPr>
        <w:t xml:space="preserve"> на 3 (три) роки до переобрання</w:t>
      </w:r>
      <w:r w:rsidRPr="0056458E">
        <w:rPr>
          <w:sz w:val="26"/>
          <w:szCs w:val="26"/>
          <w:lang w:val="uk-UA"/>
        </w:rPr>
        <w:t>:</w:t>
      </w:r>
    </w:p>
    <w:p w:rsidR="00302DF4" w:rsidRPr="0056458E" w:rsidRDefault="00302DF4" w:rsidP="00302DF4">
      <w:pPr>
        <w:widowControl w:val="0"/>
        <w:autoSpaceDE w:val="0"/>
        <w:autoSpaceDN w:val="0"/>
        <w:adjustRightInd w:val="0"/>
        <w:ind w:firstLine="708"/>
        <w:jc w:val="both"/>
        <w:rPr>
          <w:sz w:val="26"/>
          <w:szCs w:val="26"/>
          <w:lang w:val="uk-UA"/>
        </w:rPr>
      </w:pPr>
      <w:r w:rsidRPr="0056458E">
        <w:rPr>
          <w:sz w:val="26"/>
          <w:szCs w:val="26"/>
          <w:lang w:val="uk-UA"/>
        </w:rPr>
        <w:t>1.1. ПРИВАТНЕ АКЦІОНЕРНЕ ТОВАРИСТВО ЛІКУВАЛЬНО-ОЗДОРОВЧИХ ЗАКЛАДІВ ПРОФСПІЛОК УКРАЇНИ “УКРПРОФОЗДОРОВНИЦЯ”, яку представляє представник за дорученням;</w:t>
      </w:r>
    </w:p>
    <w:p w:rsidR="00302DF4" w:rsidRPr="0056458E" w:rsidRDefault="00302DF4" w:rsidP="00302DF4">
      <w:pPr>
        <w:widowControl w:val="0"/>
        <w:autoSpaceDE w:val="0"/>
        <w:autoSpaceDN w:val="0"/>
        <w:adjustRightInd w:val="0"/>
        <w:ind w:firstLine="708"/>
        <w:jc w:val="both"/>
        <w:rPr>
          <w:sz w:val="26"/>
          <w:szCs w:val="26"/>
          <w:lang w:val="uk-UA"/>
        </w:rPr>
      </w:pPr>
      <w:r w:rsidRPr="0056458E">
        <w:rPr>
          <w:sz w:val="26"/>
          <w:szCs w:val="26"/>
          <w:lang w:val="uk-UA"/>
        </w:rPr>
        <w:t xml:space="preserve">1.2. </w:t>
      </w:r>
      <w:r w:rsidRPr="0056458E">
        <w:rPr>
          <w:sz w:val="26"/>
          <w:szCs w:val="26"/>
        </w:rPr>
        <w:t>ПОЛТАВСЬК</w:t>
      </w:r>
      <w:r w:rsidRPr="0056458E">
        <w:rPr>
          <w:sz w:val="26"/>
          <w:szCs w:val="26"/>
          <w:lang w:val="uk-UA"/>
        </w:rPr>
        <w:t>У</w:t>
      </w:r>
      <w:r w:rsidRPr="0056458E">
        <w:rPr>
          <w:sz w:val="26"/>
          <w:szCs w:val="26"/>
        </w:rPr>
        <w:t xml:space="preserve"> ОБЛАСН</w:t>
      </w:r>
      <w:r w:rsidRPr="0056458E">
        <w:rPr>
          <w:sz w:val="26"/>
          <w:szCs w:val="26"/>
          <w:lang w:val="uk-UA"/>
        </w:rPr>
        <w:t>У</w:t>
      </w:r>
      <w:r w:rsidRPr="0056458E">
        <w:rPr>
          <w:sz w:val="26"/>
          <w:szCs w:val="26"/>
        </w:rPr>
        <w:t xml:space="preserve"> РАД</w:t>
      </w:r>
      <w:r w:rsidRPr="0056458E">
        <w:rPr>
          <w:sz w:val="26"/>
          <w:szCs w:val="26"/>
          <w:lang w:val="uk-UA"/>
        </w:rPr>
        <w:t>У</w:t>
      </w:r>
      <w:r w:rsidRPr="0056458E">
        <w:rPr>
          <w:sz w:val="26"/>
          <w:szCs w:val="26"/>
        </w:rPr>
        <w:t xml:space="preserve"> ПРОФ</w:t>
      </w:r>
      <w:r w:rsidRPr="0056458E">
        <w:rPr>
          <w:sz w:val="26"/>
          <w:szCs w:val="26"/>
          <w:lang w:val="uk-UA"/>
        </w:rPr>
        <w:t>ЕСІЙНИХ СПІЛОК,</w:t>
      </w:r>
      <w:r w:rsidRPr="0056458E">
        <w:rPr>
          <w:sz w:val="26"/>
          <w:szCs w:val="26"/>
        </w:rPr>
        <w:t xml:space="preserve"> </w:t>
      </w:r>
      <w:r w:rsidRPr="0056458E">
        <w:rPr>
          <w:sz w:val="26"/>
          <w:szCs w:val="26"/>
          <w:lang w:val="uk-UA"/>
        </w:rPr>
        <w:t>яку представляє представник за дорученням.</w:t>
      </w:r>
    </w:p>
    <w:p w:rsidR="00302DF4" w:rsidRPr="0056458E"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2. </w:t>
      </w:r>
      <w:r w:rsidRPr="0056458E">
        <w:rPr>
          <w:sz w:val="26"/>
          <w:szCs w:val="26"/>
          <w:lang w:val="uk-UA"/>
        </w:rPr>
        <w:t>Обрати головою Ревізійної комісії ПРИВАТНОГО АКЦІОНЕРНОГО ТОВАРИСТВА ЛІКУВАЛЬНО-ОЗДОРОВЧИХ ЗАКЛАДІВ «МИРГОРОДКУРОРТ» - ПРИВАТНЕ АКЦІОНЕРНЕ ТОВАРИСТВО ЛІКУВАЛЬНО-ОЗДОРОВЧИХ ЗАКЛАДІВ ПРОФСПІЛОК УКРАЇНИ “УКРПРОФОЗДОРОВНИЦЯ”, яку представляє представник за дорученням;</w:t>
      </w:r>
    </w:p>
    <w:p w:rsidR="00302DF4" w:rsidRPr="0056458E"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3. </w:t>
      </w:r>
      <w:r w:rsidRPr="0056458E">
        <w:rPr>
          <w:sz w:val="26"/>
          <w:szCs w:val="26"/>
          <w:lang w:val="uk-UA"/>
        </w:rPr>
        <w:t>Затвердити умови цивільно-правового договору, що укладатиметься з членом Ревізійної комісії (</w:t>
      </w:r>
      <w:r w:rsidRPr="0056458E">
        <w:rPr>
          <w:i/>
          <w:sz w:val="26"/>
          <w:szCs w:val="26"/>
          <w:lang w:val="uk-UA"/>
        </w:rPr>
        <w:t>додається</w:t>
      </w:r>
      <w:r w:rsidRPr="0056458E">
        <w:rPr>
          <w:sz w:val="26"/>
          <w:szCs w:val="26"/>
          <w:lang w:val="uk-UA"/>
        </w:rPr>
        <w:t>).</w:t>
      </w:r>
    </w:p>
    <w:p w:rsidR="00302DF4" w:rsidRPr="0056458E"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4. </w:t>
      </w:r>
      <w:r w:rsidRPr="0056458E">
        <w:rPr>
          <w:sz w:val="26"/>
          <w:szCs w:val="26"/>
          <w:lang w:val="uk-UA"/>
        </w:rPr>
        <w:t>Уповноважити на підписання цивільно-правових договорів з членами Ревізійної комісії Генерального директора Товариства -  Гавловського О.Д.</w:t>
      </w:r>
    </w:p>
    <w:p w:rsidR="00302DF4"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5. </w:t>
      </w:r>
      <w:r w:rsidRPr="0056458E">
        <w:rPr>
          <w:sz w:val="26"/>
          <w:szCs w:val="26"/>
          <w:lang w:val="uk-UA"/>
        </w:rPr>
        <w:t>Укласти цивільно-правові договори з членами Ревізійної комісії Товариства на безоплатній основі.</w:t>
      </w:r>
      <w:r w:rsidRPr="0056458E">
        <w:rPr>
          <w:lang w:val="uk-UA"/>
        </w:rPr>
        <w:t xml:space="preserve"> </w:t>
      </w:r>
    </w:p>
    <w:p w:rsidR="00302DF4" w:rsidRDefault="00302DF4" w:rsidP="00302DF4">
      <w:pPr>
        <w:widowControl w:val="0"/>
        <w:autoSpaceDE w:val="0"/>
        <w:autoSpaceDN w:val="0"/>
        <w:adjustRightInd w:val="0"/>
        <w:ind w:firstLine="708"/>
        <w:jc w:val="both"/>
        <w:rPr>
          <w:sz w:val="26"/>
          <w:szCs w:val="26"/>
          <w:lang w:val="uk-UA"/>
        </w:rPr>
      </w:pPr>
      <w:r>
        <w:rPr>
          <w:sz w:val="26"/>
          <w:szCs w:val="26"/>
          <w:lang w:val="uk-UA"/>
        </w:rPr>
        <w:t xml:space="preserve">6. </w:t>
      </w:r>
      <w:r w:rsidRPr="0056458E">
        <w:rPr>
          <w:sz w:val="26"/>
          <w:szCs w:val="26"/>
          <w:lang w:val="uk-UA"/>
        </w:rPr>
        <w:t>Доручити Генеральному директору Товариства</w:t>
      </w:r>
      <w:r w:rsidRPr="00595D6C">
        <w:rPr>
          <w:sz w:val="26"/>
          <w:szCs w:val="26"/>
          <w:lang w:val="uk-UA"/>
        </w:rPr>
        <w:t xml:space="preserve"> вжити заходів для подання (оприлюднення) особливої інформації у зв’язку із зміною у складі посадових осіб Товариства відповідно до вимог законодавства України.</w:t>
      </w:r>
    </w:p>
    <w:p w:rsidR="00302DF4" w:rsidRPr="00300974" w:rsidRDefault="00302DF4" w:rsidP="00302DF4">
      <w:pPr>
        <w:ind w:firstLine="708"/>
        <w:jc w:val="both"/>
        <w:rPr>
          <w:noProof/>
          <w:sz w:val="26"/>
          <w:szCs w:val="26"/>
          <w:lang w:val="uk-UA"/>
        </w:rPr>
      </w:pPr>
    </w:p>
    <w:p w:rsidR="00302DF4" w:rsidRPr="00641F79" w:rsidRDefault="00302DF4" w:rsidP="00302DF4">
      <w:pPr>
        <w:pStyle w:val="a3"/>
        <w:ind w:firstLine="708"/>
        <w:rPr>
          <w:rFonts w:ascii="Times New Roman" w:hAnsi="Times New Roman"/>
          <w:sz w:val="26"/>
          <w:szCs w:val="26"/>
          <w:u w:val="single"/>
        </w:rPr>
      </w:pPr>
      <w:r w:rsidRPr="00641F79">
        <w:rPr>
          <w:rFonts w:ascii="Times New Roman" w:hAnsi="Times New Roman"/>
          <w:sz w:val="26"/>
          <w:szCs w:val="26"/>
          <w:u w:val="single"/>
          <w:lang w:val="ru-RU"/>
        </w:rPr>
        <w:t>1.</w:t>
      </w:r>
      <w:r w:rsidRPr="00641F79">
        <w:rPr>
          <w:rFonts w:ascii="Times New Roman" w:hAnsi="Times New Roman"/>
          <w:sz w:val="26"/>
          <w:szCs w:val="26"/>
          <w:u w:val="single"/>
        </w:rPr>
        <w:t>12. Прийняття рішення про попереднє надання згоди на вчинення  значних правочинів Товариством.</w:t>
      </w:r>
    </w:p>
    <w:p w:rsidR="00302DF4" w:rsidRDefault="00302DF4" w:rsidP="00302DF4">
      <w:pPr>
        <w:pStyle w:val="a3"/>
        <w:ind w:firstLine="708"/>
        <w:rPr>
          <w:rFonts w:ascii="Times New Roman" w:hAnsi="Times New Roman"/>
          <w:sz w:val="26"/>
          <w:szCs w:val="26"/>
        </w:rPr>
      </w:pPr>
      <w:r>
        <w:rPr>
          <w:rFonts w:ascii="Times New Roman" w:hAnsi="Times New Roman"/>
          <w:sz w:val="26"/>
          <w:szCs w:val="26"/>
        </w:rPr>
        <w:t>Проект рішення:</w:t>
      </w:r>
    </w:p>
    <w:p w:rsidR="00302DF4" w:rsidRPr="00394310" w:rsidRDefault="00302DF4" w:rsidP="00302DF4">
      <w:pPr>
        <w:ind w:right="-55" w:firstLine="284"/>
        <w:jc w:val="both"/>
        <w:rPr>
          <w:sz w:val="26"/>
          <w:szCs w:val="26"/>
          <w:lang w:val="uk-UA"/>
        </w:rPr>
      </w:pPr>
      <w:r>
        <w:rPr>
          <w:spacing w:val="1"/>
          <w:sz w:val="26"/>
          <w:szCs w:val="26"/>
          <w:lang w:val="uk-UA"/>
        </w:rPr>
        <w:t>«</w:t>
      </w:r>
      <w:r w:rsidRPr="00394310">
        <w:rPr>
          <w:sz w:val="26"/>
          <w:szCs w:val="26"/>
          <w:lang w:val="uk-UA"/>
        </w:rPr>
        <w:t xml:space="preserve">1. Надати </w:t>
      </w:r>
      <w:r>
        <w:rPr>
          <w:sz w:val="26"/>
          <w:szCs w:val="26"/>
          <w:lang w:val="uk-UA"/>
        </w:rPr>
        <w:t>Генеральному директору ПРАТ</w:t>
      </w:r>
      <w:r w:rsidRPr="00991BD6">
        <w:rPr>
          <w:sz w:val="26"/>
          <w:szCs w:val="26"/>
          <w:lang w:val="uk-UA"/>
        </w:rPr>
        <w:t xml:space="preserve"> «МИРГОРОДКУРОРТ»</w:t>
      </w:r>
      <w:r>
        <w:rPr>
          <w:sz w:val="26"/>
          <w:szCs w:val="26"/>
          <w:lang w:val="uk-UA"/>
        </w:rPr>
        <w:t xml:space="preserve"> Гавловському О.Д. попередню згоду н</w:t>
      </w:r>
      <w:r w:rsidRPr="00394310">
        <w:rPr>
          <w:sz w:val="26"/>
          <w:szCs w:val="26"/>
          <w:lang w:val="uk-UA"/>
        </w:rPr>
        <w:t xml:space="preserve">а вчинення </w:t>
      </w:r>
      <w:r>
        <w:rPr>
          <w:sz w:val="26"/>
          <w:szCs w:val="26"/>
          <w:lang w:val="uk-UA"/>
        </w:rPr>
        <w:t xml:space="preserve">значних правочинів від імені Товариства, </w:t>
      </w:r>
      <w:r w:rsidRPr="00394310">
        <w:rPr>
          <w:sz w:val="26"/>
          <w:szCs w:val="26"/>
          <w:lang w:val="uk-UA"/>
        </w:rPr>
        <w:t>а саме:</w:t>
      </w:r>
    </w:p>
    <w:p w:rsidR="00302DF4" w:rsidRPr="00394310" w:rsidRDefault="00302DF4" w:rsidP="00302DF4">
      <w:pPr>
        <w:ind w:firstLine="284"/>
        <w:jc w:val="both"/>
        <w:rPr>
          <w:sz w:val="26"/>
          <w:szCs w:val="26"/>
          <w:lang w:val="uk-UA"/>
        </w:rPr>
      </w:pPr>
      <w:r w:rsidRPr="00394310">
        <w:rPr>
          <w:sz w:val="26"/>
          <w:szCs w:val="26"/>
          <w:lang w:val="uk-UA"/>
        </w:rPr>
        <w:lastRenderedPageBreak/>
        <w:t>1.1. Дозволити</w:t>
      </w:r>
      <w:r w:rsidRPr="00991BD6">
        <w:rPr>
          <w:sz w:val="26"/>
          <w:szCs w:val="26"/>
          <w:lang w:val="uk-UA"/>
        </w:rPr>
        <w:t xml:space="preserve">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укладати з контр</w:t>
      </w:r>
      <w:r>
        <w:rPr>
          <w:sz w:val="26"/>
          <w:szCs w:val="26"/>
          <w:lang w:val="uk-UA"/>
        </w:rPr>
        <w:t>агентами договори на закупівлю і</w:t>
      </w:r>
      <w:r w:rsidRPr="00394310">
        <w:rPr>
          <w:sz w:val="26"/>
          <w:szCs w:val="26"/>
          <w:lang w:val="uk-UA"/>
        </w:rPr>
        <w:t xml:space="preserve"> постачання будівельних матеріалів, товарів побутового призначення, продуктів харчування, медичного обладнання, лікарських засобів, виробів медичного призначення</w:t>
      </w:r>
      <w:r>
        <w:rPr>
          <w:sz w:val="26"/>
          <w:szCs w:val="26"/>
          <w:lang w:val="uk-UA"/>
        </w:rPr>
        <w:t xml:space="preserve">, надання </w:t>
      </w:r>
      <w:r w:rsidRPr="00394310">
        <w:rPr>
          <w:sz w:val="26"/>
          <w:szCs w:val="26"/>
          <w:lang w:val="uk-UA"/>
        </w:rPr>
        <w:t xml:space="preserve">послуг з прання білизни, </w:t>
      </w:r>
      <w:r>
        <w:rPr>
          <w:sz w:val="26"/>
          <w:szCs w:val="26"/>
          <w:lang w:val="uk-UA"/>
        </w:rPr>
        <w:t>виконання підрядних робіт та інші види господарських договорів, вартість яких за підсумками 2023</w:t>
      </w:r>
      <w:r w:rsidRPr="00394310">
        <w:rPr>
          <w:sz w:val="26"/>
          <w:szCs w:val="26"/>
          <w:lang w:val="uk-UA"/>
        </w:rPr>
        <w:t xml:space="preserve"> року </w:t>
      </w:r>
      <w:r w:rsidRPr="00701799">
        <w:rPr>
          <w:sz w:val="26"/>
          <w:szCs w:val="26"/>
          <w:lang w:val="uk-UA"/>
        </w:rPr>
        <w:t>перевищить 1000000,00 (один мільйон</w:t>
      </w:r>
      <w:r>
        <w:rPr>
          <w:sz w:val="26"/>
          <w:szCs w:val="26"/>
          <w:lang w:val="uk-UA"/>
        </w:rPr>
        <w:t xml:space="preserve">) гривень, </w:t>
      </w:r>
      <w:r w:rsidRPr="00394310">
        <w:rPr>
          <w:sz w:val="26"/>
          <w:szCs w:val="26"/>
          <w:lang w:val="uk-UA"/>
        </w:rPr>
        <w:t>але не більше 10000000,00 (десяти мільйонів) гривень.</w:t>
      </w:r>
    </w:p>
    <w:p w:rsidR="00302DF4" w:rsidRPr="00394310" w:rsidRDefault="00302DF4" w:rsidP="00302DF4">
      <w:pPr>
        <w:ind w:firstLine="284"/>
        <w:jc w:val="both"/>
        <w:rPr>
          <w:sz w:val="26"/>
          <w:szCs w:val="26"/>
          <w:lang w:val="uk-UA"/>
        </w:rPr>
      </w:pPr>
      <w:r w:rsidRPr="00394310">
        <w:rPr>
          <w:sz w:val="26"/>
          <w:szCs w:val="26"/>
          <w:lang w:val="uk-UA"/>
        </w:rPr>
        <w:t xml:space="preserve">1.2. Уповноважити Генерального директора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  Гавловського О.Д. укладати та підписувати договори на закупівлю і постачання вказаних товарів,</w:t>
      </w:r>
      <w:r>
        <w:rPr>
          <w:sz w:val="26"/>
          <w:szCs w:val="26"/>
          <w:lang w:val="uk-UA"/>
        </w:rPr>
        <w:t xml:space="preserve"> робіт, послуг,</w:t>
      </w:r>
      <w:r w:rsidRPr="00394310">
        <w:rPr>
          <w:sz w:val="26"/>
          <w:szCs w:val="26"/>
          <w:lang w:val="uk-UA"/>
        </w:rPr>
        <w:t xml:space="preserve"> сума яких одноразово не перевищує 300000,00 (триста тисяч) гривень</w:t>
      </w:r>
      <w:r>
        <w:rPr>
          <w:sz w:val="26"/>
          <w:szCs w:val="26"/>
          <w:lang w:val="uk-UA"/>
        </w:rPr>
        <w:t>,</w:t>
      </w:r>
      <w:r w:rsidRPr="00394310">
        <w:rPr>
          <w:sz w:val="26"/>
          <w:szCs w:val="26"/>
          <w:lang w:val="uk-UA"/>
        </w:rPr>
        <w:t xml:space="preserve"> відповідно до повноважень Генерального директора згідно Статуту Товариства, але сумарна</w:t>
      </w:r>
      <w:r>
        <w:rPr>
          <w:sz w:val="26"/>
          <w:szCs w:val="26"/>
          <w:lang w:val="uk-UA"/>
        </w:rPr>
        <w:t xml:space="preserve"> вартість яких за підсумками 2023 року перевищить </w:t>
      </w:r>
      <w:r w:rsidRPr="00701799">
        <w:rPr>
          <w:sz w:val="26"/>
          <w:szCs w:val="26"/>
          <w:lang w:val="uk-UA"/>
        </w:rPr>
        <w:t>1000000,00</w:t>
      </w:r>
      <w:r>
        <w:rPr>
          <w:sz w:val="26"/>
          <w:szCs w:val="26"/>
          <w:lang w:val="uk-UA"/>
        </w:rPr>
        <w:t xml:space="preserve"> (один мільйон</w:t>
      </w:r>
      <w:r w:rsidRPr="00394310">
        <w:rPr>
          <w:sz w:val="26"/>
          <w:szCs w:val="26"/>
          <w:lang w:val="uk-UA"/>
        </w:rPr>
        <w:t>) гривень, але не більше 10000000,00 (десяти мільйонів) гривень.</w:t>
      </w:r>
    </w:p>
    <w:p w:rsidR="00302DF4" w:rsidRDefault="00302DF4" w:rsidP="00302DF4">
      <w:pPr>
        <w:jc w:val="both"/>
        <w:rPr>
          <w:sz w:val="26"/>
          <w:szCs w:val="26"/>
          <w:lang w:val="uk-UA"/>
        </w:rPr>
      </w:pPr>
      <w:r w:rsidRPr="00394310">
        <w:rPr>
          <w:sz w:val="26"/>
          <w:szCs w:val="26"/>
          <w:lang w:val="uk-UA"/>
        </w:rPr>
        <w:t xml:space="preserve">2. Контроль за виконанням цього рішення покласти на Генерального директора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 Гавловського О.Д.</w:t>
      </w:r>
      <w:r w:rsidRPr="003E47B2">
        <w:rPr>
          <w:spacing w:val="1"/>
          <w:sz w:val="26"/>
          <w:szCs w:val="26"/>
          <w:lang w:val="uk-UA"/>
        </w:rPr>
        <w:t>».</w:t>
      </w:r>
    </w:p>
    <w:p w:rsidR="00302DF4" w:rsidRPr="007542EC" w:rsidRDefault="00302DF4" w:rsidP="00302DF4">
      <w:pPr>
        <w:jc w:val="both"/>
        <w:rPr>
          <w:sz w:val="26"/>
          <w:szCs w:val="26"/>
          <w:lang w:val="uk-UA"/>
        </w:rPr>
      </w:pPr>
    </w:p>
    <w:p w:rsidR="00302DF4" w:rsidRPr="0003036A" w:rsidRDefault="00302DF4" w:rsidP="00302DF4">
      <w:pPr>
        <w:pStyle w:val="a5"/>
        <w:tabs>
          <w:tab w:val="left" w:pos="0"/>
        </w:tabs>
        <w:spacing w:after="0"/>
        <w:jc w:val="both"/>
        <w:rPr>
          <w:sz w:val="26"/>
          <w:szCs w:val="26"/>
        </w:rPr>
      </w:pPr>
      <w:r w:rsidRPr="0087386C">
        <w:rPr>
          <w:sz w:val="26"/>
          <w:szCs w:val="26"/>
        </w:rPr>
        <w:tab/>
      </w:r>
      <w:r w:rsidRPr="0003036A">
        <w:rPr>
          <w:sz w:val="26"/>
          <w:szCs w:val="26"/>
        </w:rPr>
        <w:t>Адреса сторінки на власному веб</w:t>
      </w:r>
      <w:r>
        <w:rPr>
          <w:sz w:val="26"/>
          <w:szCs w:val="26"/>
          <w:lang w:val="uk-UA"/>
        </w:rPr>
        <w:t>-</w:t>
      </w:r>
      <w:r w:rsidRPr="0003036A">
        <w:rPr>
          <w:sz w:val="26"/>
          <w:szCs w:val="26"/>
        </w:rPr>
        <w:t>сайт</w:t>
      </w:r>
      <w:r>
        <w:rPr>
          <w:sz w:val="26"/>
          <w:szCs w:val="26"/>
        </w:rPr>
        <w:t>і ПрАТ «Миргородкурорт»</w:t>
      </w:r>
      <w:r>
        <w:rPr>
          <w:sz w:val="26"/>
          <w:szCs w:val="26"/>
          <w:lang w:val="uk-UA"/>
        </w:rPr>
        <w:t>,</w:t>
      </w:r>
      <w:r>
        <w:rPr>
          <w:sz w:val="26"/>
          <w:szCs w:val="26"/>
        </w:rPr>
        <w:t xml:space="preserve"> </w:t>
      </w:r>
      <w:r w:rsidRPr="0003036A">
        <w:rPr>
          <w:sz w:val="26"/>
          <w:szCs w:val="26"/>
        </w:rPr>
        <w:t xml:space="preserve">на якій розміщена інформація з проектом </w:t>
      </w:r>
      <w:proofErr w:type="gramStart"/>
      <w:r w:rsidRPr="0003036A">
        <w:rPr>
          <w:sz w:val="26"/>
          <w:szCs w:val="26"/>
        </w:rPr>
        <w:t>р</w:t>
      </w:r>
      <w:proofErr w:type="gramEnd"/>
      <w:r w:rsidRPr="0003036A">
        <w:rPr>
          <w:sz w:val="26"/>
          <w:szCs w:val="26"/>
        </w:rPr>
        <w:t>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w:t>
      </w:r>
      <w:proofErr w:type="gramStart"/>
      <w:r w:rsidRPr="0003036A">
        <w:rPr>
          <w:sz w:val="26"/>
          <w:szCs w:val="26"/>
        </w:rPr>
        <w:t>к</w:t>
      </w:r>
      <w:proofErr w:type="gramEnd"/>
      <w:r w:rsidRPr="0003036A">
        <w:rPr>
          <w:sz w:val="26"/>
          <w:szCs w:val="26"/>
        </w:rPr>
        <w:t xml:space="preserve"> документів, що має надати акціонер (представник акціонера) для його участі у Загальних зборах – </w:t>
      </w:r>
      <w:bookmarkStart w:id="0" w:name="n2103"/>
      <w:bookmarkEnd w:id="0"/>
      <w:r w:rsidRPr="0087386C">
        <w:rPr>
          <w:sz w:val="26"/>
          <w:szCs w:val="26"/>
        </w:rPr>
        <w:t>https://mirgorodkurort.ua</w:t>
      </w:r>
    </w:p>
    <w:p w:rsidR="00302DF4" w:rsidRPr="00E66A29" w:rsidRDefault="00302DF4" w:rsidP="00302DF4">
      <w:pPr>
        <w:pStyle w:val="a5"/>
        <w:tabs>
          <w:tab w:val="left" w:pos="0"/>
        </w:tabs>
        <w:spacing w:after="0"/>
        <w:jc w:val="both"/>
        <w:rPr>
          <w:sz w:val="26"/>
          <w:szCs w:val="26"/>
          <w:lang w:val="uk-UA"/>
        </w:rPr>
      </w:pPr>
      <w:r w:rsidRPr="0003036A">
        <w:rPr>
          <w:sz w:val="26"/>
          <w:szCs w:val="26"/>
        </w:rPr>
        <w:tab/>
      </w:r>
      <w:r>
        <w:rPr>
          <w:sz w:val="26"/>
          <w:szCs w:val="26"/>
          <w:lang w:val="uk-UA"/>
        </w:rPr>
        <w:t>18 квітня</w:t>
      </w:r>
      <w:r>
        <w:rPr>
          <w:sz w:val="26"/>
          <w:szCs w:val="26"/>
        </w:rPr>
        <w:t xml:space="preserve"> 202</w:t>
      </w:r>
      <w:r>
        <w:rPr>
          <w:sz w:val="26"/>
          <w:szCs w:val="26"/>
          <w:lang w:val="uk-UA"/>
        </w:rPr>
        <w:t>3</w:t>
      </w:r>
      <w:r w:rsidRPr="003E47B2">
        <w:rPr>
          <w:sz w:val="26"/>
          <w:szCs w:val="26"/>
        </w:rPr>
        <w:t xml:space="preserve"> року</w:t>
      </w:r>
      <w:r w:rsidRPr="0003036A">
        <w:rPr>
          <w:sz w:val="26"/>
          <w:szCs w:val="26"/>
        </w:rPr>
        <w:t xml:space="preserve"> - дата </w:t>
      </w:r>
      <w:r w:rsidRPr="0087386C">
        <w:rPr>
          <w:sz w:val="26"/>
          <w:szCs w:val="26"/>
        </w:rPr>
        <w:t>розміщення бюлетеню для голосування (щодо інших питань порядку денного, крім обрання органів товариства) у вільному для</w:t>
      </w:r>
      <w:r w:rsidRPr="0003036A">
        <w:rPr>
          <w:sz w:val="26"/>
          <w:szCs w:val="26"/>
        </w:rPr>
        <w:t xml:space="preserve"> акціонерів доступі на власному вебс</w:t>
      </w:r>
      <w:r>
        <w:rPr>
          <w:sz w:val="26"/>
          <w:szCs w:val="26"/>
        </w:rPr>
        <w:t>айті ПрАТ «Миргородкурорт» (</w:t>
      </w:r>
      <w:r w:rsidRPr="0087386C">
        <w:rPr>
          <w:sz w:val="26"/>
          <w:szCs w:val="26"/>
        </w:rPr>
        <w:t>https://mirgorodkurort.ua</w:t>
      </w:r>
      <w:r w:rsidRPr="0003036A">
        <w:rPr>
          <w:sz w:val="26"/>
          <w:szCs w:val="26"/>
        </w:rPr>
        <w:t xml:space="preserve">) у розділі </w:t>
      </w:r>
      <w:r w:rsidRPr="007542EC">
        <w:rPr>
          <w:sz w:val="26"/>
          <w:szCs w:val="26"/>
        </w:rPr>
        <w:t>«</w:t>
      </w:r>
      <w:r w:rsidRPr="007542EC">
        <w:rPr>
          <w:sz w:val="26"/>
          <w:szCs w:val="26"/>
          <w:lang w:val="uk-UA"/>
        </w:rPr>
        <w:t>О нас</w:t>
      </w:r>
      <w:r w:rsidRPr="007542EC">
        <w:rPr>
          <w:sz w:val="26"/>
          <w:szCs w:val="26"/>
        </w:rPr>
        <w:t>» - «</w:t>
      </w:r>
      <w:r w:rsidRPr="007542EC">
        <w:rPr>
          <w:sz w:val="26"/>
          <w:szCs w:val="26"/>
          <w:lang w:val="uk-UA"/>
        </w:rPr>
        <w:t>Корпоративна інформація</w:t>
      </w:r>
      <w:r w:rsidRPr="007542EC">
        <w:rPr>
          <w:sz w:val="26"/>
          <w:szCs w:val="26"/>
        </w:rPr>
        <w:t>» за посилання</w:t>
      </w:r>
      <w:r w:rsidRPr="007542EC">
        <w:rPr>
          <w:sz w:val="26"/>
          <w:szCs w:val="26"/>
          <w:lang w:val="uk-UA"/>
        </w:rPr>
        <w:t>м</w:t>
      </w:r>
      <w:r w:rsidRPr="007542EC">
        <w:rPr>
          <w:sz w:val="26"/>
          <w:szCs w:val="26"/>
        </w:rPr>
        <w:t>https://mirgorodkurort.ua/ru/korporativnaya</w:t>
      </w:r>
      <w:r w:rsidRPr="007542EC">
        <w:rPr>
          <w:sz w:val="26"/>
          <w:szCs w:val="26"/>
          <w:lang w:val="uk-UA"/>
        </w:rPr>
        <w:t>-</w:t>
      </w:r>
      <w:r w:rsidRPr="007542EC">
        <w:rPr>
          <w:sz w:val="26"/>
          <w:szCs w:val="26"/>
        </w:rPr>
        <w:t>informaciya</w:t>
      </w:r>
      <w:r>
        <w:rPr>
          <w:sz w:val="26"/>
          <w:szCs w:val="26"/>
          <w:lang w:val="uk-UA"/>
        </w:rPr>
        <w:t>.</w:t>
      </w:r>
    </w:p>
    <w:p w:rsidR="00302DF4" w:rsidRPr="00E66A29" w:rsidRDefault="00302DF4" w:rsidP="00302DF4">
      <w:pPr>
        <w:pStyle w:val="a5"/>
        <w:tabs>
          <w:tab w:val="left" w:pos="-180"/>
        </w:tabs>
        <w:spacing w:after="0"/>
        <w:ind w:firstLine="708"/>
        <w:jc w:val="both"/>
        <w:rPr>
          <w:sz w:val="26"/>
          <w:szCs w:val="26"/>
        </w:rPr>
      </w:pPr>
      <w:r>
        <w:rPr>
          <w:sz w:val="26"/>
          <w:szCs w:val="26"/>
        </w:rPr>
        <w:t>ПрАТ «</w:t>
      </w:r>
      <w:r>
        <w:rPr>
          <w:sz w:val="26"/>
          <w:szCs w:val="26"/>
          <w:lang w:val="uk-UA"/>
        </w:rPr>
        <w:t>Миргородкурорт</w:t>
      </w:r>
      <w:r w:rsidRPr="00E66A29">
        <w:rPr>
          <w:sz w:val="26"/>
          <w:szCs w:val="26"/>
        </w:rPr>
        <w:t xml:space="preserve">» не розміщує на власному веб-сайті документи, необхідні для прийняття </w:t>
      </w:r>
      <w:proofErr w:type="gramStart"/>
      <w:r w:rsidRPr="00E66A29">
        <w:rPr>
          <w:sz w:val="26"/>
          <w:szCs w:val="26"/>
        </w:rPr>
        <w:t>р</w:t>
      </w:r>
      <w:proofErr w:type="gramEnd"/>
      <w:r w:rsidRPr="00E66A29">
        <w:rPr>
          <w:sz w:val="26"/>
          <w:szCs w:val="26"/>
        </w:rPr>
        <w:t>ішень з питань порядку денного.</w:t>
      </w:r>
    </w:p>
    <w:p w:rsidR="00302DF4" w:rsidRPr="00E66A29" w:rsidRDefault="00302DF4" w:rsidP="00302DF4">
      <w:pPr>
        <w:pStyle w:val="tjbmf"/>
        <w:shd w:val="clear" w:color="auto" w:fill="FFFFFF"/>
        <w:spacing w:before="0" w:beforeAutospacing="0" w:after="0" w:afterAutospacing="0"/>
        <w:jc w:val="both"/>
        <w:rPr>
          <w:sz w:val="26"/>
          <w:szCs w:val="26"/>
          <w:lang w:val="uk-UA" w:eastAsia="zh-CN" w:bidi="ar-SA"/>
        </w:rPr>
      </w:pPr>
      <w:r w:rsidRPr="00E66A29">
        <w:rPr>
          <w:sz w:val="26"/>
          <w:szCs w:val="26"/>
        </w:rPr>
        <w:tab/>
        <w:t>Реєстрацію акціонерів (їх представників) проводить Реєстраційна комі</w:t>
      </w:r>
      <w:proofErr w:type="gramStart"/>
      <w:r w:rsidRPr="00E66A29">
        <w:rPr>
          <w:sz w:val="26"/>
          <w:szCs w:val="26"/>
        </w:rPr>
        <w:t>с</w:t>
      </w:r>
      <w:proofErr w:type="gramEnd"/>
      <w:r w:rsidRPr="00E66A29">
        <w:rPr>
          <w:sz w:val="26"/>
          <w:szCs w:val="26"/>
        </w:rPr>
        <w:t>і</w:t>
      </w:r>
      <w:proofErr w:type="gramStart"/>
      <w:r w:rsidRPr="00E66A29">
        <w:rPr>
          <w:sz w:val="26"/>
          <w:szCs w:val="26"/>
        </w:rPr>
        <w:t>я</w:t>
      </w:r>
      <w:proofErr w:type="gramEnd"/>
      <w:r w:rsidRPr="00E66A29">
        <w:rPr>
          <w:sz w:val="26"/>
          <w:szCs w:val="26"/>
        </w:rPr>
        <w:t>, що призначається Наглядовою радою Товариства. Перед реєстрацією здійснюється ідентифікація акціонерів (їх представників).</w:t>
      </w:r>
    </w:p>
    <w:p w:rsidR="00302DF4" w:rsidRPr="00E66A29" w:rsidRDefault="00302DF4" w:rsidP="00302DF4">
      <w:pPr>
        <w:ind w:firstLine="708"/>
        <w:jc w:val="both"/>
        <w:rPr>
          <w:sz w:val="26"/>
          <w:szCs w:val="26"/>
        </w:rPr>
      </w:pPr>
      <w:r w:rsidRPr="00E66A29">
        <w:rPr>
          <w:sz w:val="26"/>
          <w:szCs w:val="26"/>
        </w:rPr>
        <w:t>Кожен акціонер має право отри</w:t>
      </w:r>
      <w:r>
        <w:rPr>
          <w:sz w:val="26"/>
          <w:szCs w:val="26"/>
        </w:rPr>
        <w:t>мати, а ПрАТ «</w:t>
      </w:r>
      <w:r>
        <w:rPr>
          <w:sz w:val="26"/>
          <w:szCs w:val="26"/>
          <w:lang w:val="uk-UA"/>
        </w:rPr>
        <w:t>Миргородкурорт</w:t>
      </w:r>
      <w:r w:rsidRPr="00E66A29">
        <w:rPr>
          <w:sz w:val="26"/>
          <w:szCs w:val="26"/>
        </w:rPr>
        <w:t xml:space="preserve">»  зобов'язане на його запит надати в формі електронних документів (копій документів), безкоштовно документи, з якими акціонери можуть ознайомитися </w:t>
      </w:r>
      <w:proofErr w:type="gramStart"/>
      <w:r w:rsidRPr="00E66A29">
        <w:rPr>
          <w:sz w:val="26"/>
          <w:szCs w:val="26"/>
        </w:rPr>
        <w:t>п</w:t>
      </w:r>
      <w:proofErr w:type="gramEnd"/>
      <w:r w:rsidRPr="00E66A29">
        <w:rPr>
          <w:sz w:val="26"/>
          <w:szCs w:val="26"/>
        </w:rPr>
        <w:t>ід час підготовки до Загальних зборів. Від дати надсилання повідомлення про проведення Загальних зборів до дати проведення Загальних зборів ПрАТ «</w:t>
      </w:r>
      <w:r>
        <w:rPr>
          <w:sz w:val="26"/>
          <w:szCs w:val="26"/>
          <w:lang w:val="uk-UA"/>
        </w:rPr>
        <w:t>Миргородкурорт</w:t>
      </w:r>
      <w:r w:rsidRPr="00E66A29">
        <w:rPr>
          <w:sz w:val="26"/>
          <w:szCs w:val="26"/>
        </w:rPr>
        <w:t xml:space="preserve">» надає акціонерам можливість ознайомитися з документами, необхідними для прийняття </w:t>
      </w:r>
      <w:proofErr w:type="gramStart"/>
      <w:r w:rsidRPr="00E66A29">
        <w:rPr>
          <w:sz w:val="26"/>
          <w:szCs w:val="26"/>
        </w:rPr>
        <w:t>р</w:t>
      </w:r>
      <w:proofErr w:type="gramEnd"/>
      <w:r w:rsidRPr="00E66A29">
        <w:rPr>
          <w:sz w:val="26"/>
          <w:szCs w:val="26"/>
        </w:rPr>
        <w:t xml:space="preserve">ішень з питань, включених до проекту порядку денного та порядку денного, шляхом направлення документів акціонеру на його запит, що надійшов засобами електронної пошти на адресу  </w:t>
      </w:r>
      <w:hyperlink r:id="rId5" w:tgtFrame="_self" w:history="1">
        <w:r w:rsidRPr="00C41D9F">
          <w:rPr>
            <w:rStyle w:val="a7"/>
            <w:rFonts w:ascii="Tahoma" w:hAnsi="Tahoma" w:cs="Tahoma"/>
            <w:sz w:val="22"/>
            <w:szCs w:val="22"/>
          </w:rPr>
          <w:t>skk@mirgorodkurort.ua</w:t>
        </w:r>
      </w:hyperlink>
      <w:r w:rsidRPr="00C41D9F">
        <w:rPr>
          <w:sz w:val="22"/>
          <w:szCs w:val="22"/>
        </w:rPr>
        <w:t>.</w:t>
      </w:r>
    </w:p>
    <w:p w:rsidR="00302DF4" w:rsidRPr="00E66A29" w:rsidRDefault="00302DF4" w:rsidP="00302DF4">
      <w:pPr>
        <w:ind w:firstLine="708"/>
        <w:jc w:val="both"/>
        <w:rPr>
          <w:sz w:val="26"/>
          <w:szCs w:val="26"/>
        </w:rPr>
      </w:pPr>
      <w:r w:rsidRPr="00E66A29">
        <w:rPr>
          <w:sz w:val="26"/>
          <w:szCs w:val="26"/>
        </w:rPr>
        <w:t xml:space="preserve">Запит акціонера на ознайомлення з документами, необхідними акціонерам для прийняття </w:t>
      </w:r>
      <w:proofErr w:type="gramStart"/>
      <w:r w:rsidRPr="00E66A29">
        <w:rPr>
          <w:sz w:val="26"/>
          <w:szCs w:val="26"/>
        </w:rPr>
        <w:t>р</w:t>
      </w:r>
      <w:proofErr w:type="gramEnd"/>
      <w:r w:rsidRPr="00E66A29">
        <w:rPr>
          <w:sz w:val="26"/>
          <w:szCs w:val="26"/>
        </w:rPr>
        <w:t xml:space="preserve">ішень з питань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w:t>
      </w:r>
      <w:r w:rsidRPr="00E66A29">
        <w:rPr>
          <w:sz w:val="26"/>
          <w:szCs w:val="26"/>
        </w:rPr>
        <w:lastRenderedPageBreak/>
        <w:t xml:space="preserve">комісією з цінних паперів та фондового ринку, та направлений на адресу електронної пошти </w:t>
      </w:r>
      <w:hyperlink r:id="rId6" w:tgtFrame="_self" w:history="1">
        <w:r w:rsidRPr="00C41D9F">
          <w:rPr>
            <w:rStyle w:val="a7"/>
            <w:rFonts w:ascii="Tahoma" w:hAnsi="Tahoma" w:cs="Tahoma"/>
            <w:sz w:val="22"/>
            <w:szCs w:val="22"/>
          </w:rPr>
          <w:t>skk@mirgorodkurort.ua</w:t>
        </w:r>
      </w:hyperlink>
      <w:r w:rsidRPr="00C41D9F">
        <w:rPr>
          <w:sz w:val="22"/>
          <w:szCs w:val="22"/>
        </w:rPr>
        <w:t xml:space="preserve">. </w:t>
      </w:r>
      <w:r w:rsidRPr="00E66A29">
        <w:rPr>
          <w:sz w:val="26"/>
          <w:szCs w:val="26"/>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w:t>
      </w:r>
      <w:proofErr w:type="gramStart"/>
      <w:r w:rsidRPr="00E66A29">
        <w:rPr>
          <w:sz w:val="26"/>
          <w:szCs w:val="26"/>
        </w:rPr>
        <w:t>п</w:t>
      </w:r>
      <w:proofErr w:type="gramEnd"/>
      <w:r w:rsidRPr="00E66A29">
        <w:rPr>
          <w:sz w:val="26"/>
          <w:szCs w:val="26"/>
        </w:rPr>
        <w:t xml:space="preserve">ідписом та/або іншим засобом електронної ідентифікації, що відповідає вимогам, визначеним Національною комісією з цінних паперів та </w:t>
      </w:r>
      <w:proofErr w:type="gramStart"/>
      <w:r w:rsidRPr="00E66A29">
        <w:rPr>
          <w:sz w:val="26"/>
          <w:szCs w:val="26"/>
        </w:rPr>
        <w:t>фондового</w:t>
      </w:r>
      <w:proofErr w:type="gramEnd"/>
      <w:r w:rsidRPr="00E66A29">
        <w:rPr>
          <w:sz w:val="26"/>
          <w:szCs w:val="26"/>
        </w:rPr>
        <w:t xml:space="preserve"> ринку. </w:t>
      </w:r>
    </w:p>
    <w:p w:rsidR="00302DF4" w:rsidRPr="00E66A29" w:rsidRDefault="00302DF4" w:rsidP="00302DF4">
      <w:pPr>
        <w:ind w:firstLine="708"/>
        <w:jc w:val="both"/>
        <w:rPr>
          <w:sz w:val="26"/>
          <w:szCs w:val="26"/>
        </w:rPr>
      </w:pPr>
      <w:r w:rsidRPr="00E66A29">
        <w:rPr>
          <w:sz w:val="26"/>
          <w:szCs w:val="26"/>
        </w:rPr>
        <w:t>ПрАТ «</w:t>
      </w:r>
      <w:r>
        <w:rPr>
          <w:sz w:val="26"/>
          <w:szCs w:val="26"/>
          <w:lang w:val="uk-UA"/>
        </w:rPr>
        <w:t>Миргородкурорт</w:t>
      </w:r>
      <w:r w:rsidRPr="00E66A29">
        <w:rPr>
          <w:sz w:val="26"/>
          <w:szCs w:val="26"/>
        </w:rPr>
        <w:t xml:space="preserve">» до дати проведення Загальних зборів надає відповіді на запитання акціонерів щодо питань, включених до проекту порядку денного Загальних зборів та порядку денного Загальних зборів, отримані Товариством не </w:t>
      </w:r>
      <w:proofErr w:type="gramStart"/>
      <w:r w:rsidRPr="00E66A29">
        <w:rPr>
          <w:sz w:val="26"/>
          <w:szCs w:val="26"/>
        </w:rPr>
        <w:t>п</w:t>
      </w:r>
      <w:proofErr w:type="gramEnd"/>
      <w:r w:rsidRPr="00E66A29">
        <w:rPr>
          <w:sz w:val="26"/>
          <w:szCs w:val="26"/>
        </w:rPr>
        <w:t xml:space="preserve">ізніше ніж за один робочий день до дати проведення Загальних зборів. Відповідні запити направляються акціонерами на адресу електронної пошти </w:t>
      </w:r>
      <w:hyperlink r:id="rId7" w:tgtFrame="_self" w:history="1">
        <w:r w:rsidRPr="00C41D9F">
          <w:rPr>
            <w:rStyle w:val="a7"/>
            <w:rFonts w:ascii="Tahoma" w:hAnsi="Tahoma" w:cs="Tahoma"/>
            <w:sz w:val="22"/>
            <w:szCs w:val="22"/>
          </w:rPr>
          <w:t>skk@mirgorodkurort.ua</w:t>
        </w:r>
      </w:hyperlink>
      <w:r w:rsidRPr="00C41D9F">
        <w:rPr>
          <w:sz w:val="22"/>
          <w:szCs w:val="22"/>
        </w:rPr>
        <w:t xml:space="preserve">. </w:t>
      </w:r>
      <w:r w:rsidRPr="00E66A29">
        <w:rPr>
          <w:sz w:val="26"/>
          <w:szCs w:val="26"/>
        </w:rPr>
        <w:t xml:space="preserve">із зазначенням ім’я (найменування) акціонера, який звертається, кількості, типу та/або класу належних йому акцій, змісту запитання із засвідченням такого запиту кваліфікованим електронним </w:t>
      </w:r>
      <w:proofErr w:type="gramStart"/>
      <w:r w:rsidRPr="00E66A29">
        <w:rPr>
          <w:sz w:val="26"/>
          <w:szCs w:val="26"/>
        </w:rPr>
        <w:t>п</w:t>
      </w:r>
      <w:proofErr w:type="gramEnd"/>
      <w:r w:rsidRPr="00E66A29">
        <w:rPr>
          <w:sz w:val="26"/>
          <w:szCs w:val="26"/>
        </w:rPr>
        <w:t xml:space="preserve">ідписом (та/або іншим засобом електронної ідентифікації, що відповідає вимогам, визначеним Національною комісією з цінних </w:t>
      </w:r>
      <w:proofErr w:type="gramStart"/>
      <w:r w:rsidRPr="00E66A29">
        <w:rPr>
          <w:sz w:val="26"/>
          <w:szCs w:val="26"/>
        </w:rPr>
        <w:t>паперів та фондового ринку).</w:t>
      </w:r>
      <w:proofErr w:type="gramEnd"/>
      <w:r w:rsidRPr="00E66A29">
        <w:rPr>
          <w:sz w:val="26"/>
          <w:szCs w:val="26"/>
        </w:rPr>
        <w:t xml:space="preserve"> ПрАТ «</w:t>
      </w:r>
      <w:r>
        <w:rPr>
          <w:sz w:val="26"/>
          <w:szCs w:val="26"/>
          <w:lang w:val="uk-UA"/>
        </w:rPr>
        <w:t>Миргородкурорт</w:t>
      </w:r>
      <w:r w:rsidRPr="00E66A29">
        <w:rPr>
          <w:sz w:val="26"/>
          <w:szCs w:val="26"/>
        </w:rPr>
        <w:t xml:space="preserve">» може надати одну загальну відповідь на </w:t>
      </w:r>
      <w:proofErr w:type="gramStart"/>
      <w:r w:rsidRPr="00E66A29">
        <w:rPr>
          <w:sz w:val="26"/>
          <w:szCs w:val="26"/>
        </w:rPr>
        <w:t>вс</w:t>
      </w:r>
      <w:proofErr w:type="gramEnd"/>
      <w:r w:rsidRPr="00E66A29">
        <w:rPr>
          <w:sz w:val="26"/>
          <w:szCs w:val="26"/>
        </w:rPr>
        <w:t xml:space="preserve">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w:t>
      </w:r>
      <w:proofErr w:type="gramStart"/>
      <w:r w:rsidRPr="00E66A29">
        <w:rPr>
          <w:sz w:val="26"/>
          <w:szCs w:val="26"/>
        </w:rPr>
        <w:t>п</w:t>
      </w:r>
      <w:proofErr w:type="gramEnd"/>
      <w:r w:rsidRPr="00E66A29">
        <w:rPr>
          <w:sz w:val="26"/>
          <w:szCs w:val="26"/>
        </w:rPr>
        <w:t xml:space="preserve">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w:t>
      </w:r>
      <w:proofErr w:type="gramStart"/>
      <w:r w:rsidRPr="00E66A29">
        <w:rPr>
          <w:sz w:val="26"/>
          <w:szCs w:val="26"/>
        </w:rPr>
        <w:t>фондового</w:t>
      </w:r>
      <w:proofErr w:type="gramEnd"/>
      <w:r w:rsidRPr="00E66A29">
        <w:rPr>
          <w:sz w:val="26"/>
          <w:szCs w:val="26"/>
        </w:rPr>
        <w:t xml:space="preserve"> ринку. </w:t>
      </w:r>
    </w:p>
    <w:p w:rsidR="00302DF4" w:rsidRDefault="00302DF4" w:rsidP="00302DF4">
      <w:pPr>
        <w:pStyle w:val="a5"/>
        <w:tabs>
          <w:tab w:val="left" w:pos="0"/>
        </w:tabs>
        <w:jc w:val="both"/>
        <w:rPr>
          <w:sz w:val="26"/>
          <w:szCs w:val="26"/>
          <w:lang w:val="uk-UA"/>
        </w:rPr>
      </w:pPr>
      <w:r>
        <w:rPr>
          <w:sz w:val="26"/>
          <w:szCs w:val="26"/>
          <w:lang w:val="uk-UA"/>
        </w:rPr>
        <w:tab/>
        <w:t>Генеральний директор</w:t>
      </w:r>
      <w:r w:rsidRPr="00E0077C">
        <w:rPr>
          <w:sz w:val="26"/>
          <w:szCs w:val="26"/>
        </w:rPr>
        <w:t xml:space="preserve"> ПрАТ «Миргородкурорт» </w:t>
      </w:r>
      <w:r>
        <w:rPr>
          <w:sz w:val="26"/>
          <w:szCs w:val="26"/>
          <w:lang w:val="uk-UA"/>
        </w:rPr>
        <w:t>Гавловський Олександр Данилович</w:t>
      </w:r>
      <w:r>
        <w:rPr>
          <w:sz w:val="26"/>
          <w:szCs w:val="26"/>
        </w:rPr>
        <w:t xml:space="preserve"> (контактний телефон: (</w:t>
      </w:r>
      <w:r>
        <w:rPr>
          <w:sz w:val="26"/>
          <w:szCs w:val="26"/>
          <w:lang w:val="uk-UA"/>
        </w:rPr>
        <w:t>05355</w:t>
      </w:r>
      <w:r w:rsidRPr="00E0077C">
        <w:rPr>
          <w:sz w:val="26"/>
          <w:szCs w:val="26"/>
        </w:rPr>
        <w:t>)</w:t>
      </w:r>
      <w:r>
        <w:rPr>
          <w:sz w:val="26"/>
          <w:szCs w:val="26"/>
          <w:lang w:val="uk-UA"/>
        </w:rPr>
        <w:t xml:space="preserve"> 5-24-21,</w:t>
      </w:r>
      <w:r w:rsidRPr="00E0077C">
        <w:rPr>
          <w:sz w:val="26"/>
          <w:szCs w:val="26"/>
        </w:rPr>
        <w:t xml:space="preserve"> </w:t>
      </w:r>
      <w:r>
        <w:rPr>
          <w:sz w:val="26"/>
          <w:szCs w:val="26"/>
          <w:lang w:val="uk-UA"/>
        </w:rPr>
        <w:t>5-32-16</w:t>
      </w:r>
      <w:r w:rsidRPr="00E0077C">
        <w:rPr>
          <w:sz w:val="26"/>
          <w:szCs w:val="26"/>
        </w:rPr>
        <w:t>) є посадовою особою, відповідальною за ознайомлення акціонерів з матеріалами (документами), необхідними для прийняття рішень з питань порядку денного Загальних зборів під час підготовки до Загальних зборів.</w:t>
      </w:r>
    </w:p>
    <w:p w:rsidR="00302DF4" w:rsidRPr="00E66A29" w:rsidRDefault="00302DF4" w:rsidP="00302DF4">
      <w:pPr>
        <w:pStyle w:val="a5"/>
        <w:tabs>
          <w:tab w:val="left" w:pos="0"/>
        </w:tabs>
        <w:jc w:val="both"/>
        <w:rPr>
          <w:sz w:val="26"/>
          <w:szCs w:val="26"/>
        </w:rPr>
      </w:pPr>
      <w:r w:rsidRPr="00E66A29">
        <w:rPr>
          <w:sz w:val="26"/>
          <w:szCs w:val="26"/>
        </w:rPr>
        <w:tab/>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w:t>
      </w:r>
      <w:proofErr w:type="gramStart"/>
      <w:r w:rsidRPr="00E66A29">
        <w:rPr>
          <w:sz w:val="26"/>
          <w:szCs w:val="26"/>
        </w:rPr>
        <w:t>до</w:t>
      </w:r>
      <w:proofErr w:type="gramEnd"/>
      <w:r w:rsidRPr="00E66A29">
        <w:rPr>
          <w:sz w:val="26"/>
          <w:szCs w:val="26"/>
        </w:rPr>
        <w:t xml:space="preserve"> складу органів ПрАТ «</w:t>
      </w:r>
      <w:r>
        <w:rPr>
          <w:sz w:val="26"/>
          <w:szCs w:val="26"/>
          <w:lang w:val="uk-UA"/>
        </w:rPr>
        <w:t>миргородкурорт</w:t>
      </w:r>
      <w:r w:rsidRPr="00E66A29">
        <w:rPr>
          <w:sz w:val="26"/>
          <w:szCs w:val="26"/>
        </w:rPr>
        <w:t>», кількість яких не може перевищувати кількісного складу кожного з органів.</w:t>
      </w:r>
    </w:p>
    <w:p w:rsidR="00302DF4" w:rsidRPr="00E66A29" w:rsidRDefault="00302DF4" w:rsidP="00302DF4">
      <w:pPr>
        <w:pStyle w:val="a5"/>
        <w:tabs>
          <w:tab w:val="left" w:pos="0"/>
        </w:tabs>
        <w:jc w:val="both"/>
        <w:rPr>
          <w:sz w:val="26"/>
          <w:szCs w:val="26"/>
        </w:rPr>
      </w:pPr>
      <w:r w:rsidRPr="00E66A29">
        <w:rPr>
          <w:sz w:val="26"/>
          <w:szCs w:val="26"/>
        </w:rPr>
        <w:tab/>
        <w:t xml:space="preserve">Пропозиції вносяться не </w:t>
      </w:r>
      <w:proofErr w:type="gramStart"/>
      <w:r w:rsidRPr="00E66A29">
        <w:rPr>
          <w:sz w:val="26"/>
          <w:szCs w:val="26"/>
        </w:rPr>
        <w:t>п</w:t>
      </w:r>
      <w:proofErr w:type="gramEnd"/>
      <w:r w:rsidRPr="00E66A29">
        <w:rPr>
          <w:sz w:val="26"/>
          <w:szCs w:val="26"/>
        </w:rPr>
        <w:t>ізніше ніж за 20 (двадцять) днів до дати проведення Загальних зборів, а щодо кандидатів до складу органів ПрАТ «</w:t>
      </w:r>
      <w:r>
        <w:rPr>
          <w:sz w:val="26"/>
          <w:szCs w:val="26"/>
          <w:lang w:val="uk-UA"/>
        </w:rPr>
        <w:t>Миргородкурорт</w:t>
      </w:r>
      <w:r w:rsidRPr="00E66A29">
        <w:rPr>
          <w:sz w:val="26"/>
          <w:szCs w:val="26"/>
        </w:rPr>
        <w:t>» - не пізніше ніж за 7 (сім) днів до дати проведення Загальних зборів.</w:t>
      </w:r>
    </w:p>
    <w:p w:rsidR="00302DF4" w:rsidRPr="00E66A29" w:rsidRDefault="00302DF4" w:rsidP="00302DF4">
      <w:pPr>
        <w:pStyle w:val="a5"/>
        <w:tabs>
          <w:tab w:val="left" w:pos="0"/>
        </w:tabs>
        <w:jc w:val="both"/>
        <w:rPr>
          <w:sz w:val="26"/>
          <w:szCs w:val="26"/>
        </w:rPr>
      </w:pPr>
      <w:r w:rsidRPr="00E66A29">
        <w:rPr>
          <w:sz w:val="26"/>
          <w:szCs w:val="26"/>
        </w:rPr>
        <w:tab/>
        <w:t xml:space="preserve">Пропозиції щодо включення нових питань до проекту порядку денного повинні містити відповідні проекти </w:t>
      </w:r>
      <w:proofErr w:type="gramStart"/>
      <w:r w:rsidRPr="00E66A29">
        <w:rPr>
          <w:sz w:val="26"/>
          <w:szCs w:val="26"/>
        </w:rPr>
        <w:t>р</w:t>
      </w:r>
      <w:proofErr w:type="gramEnd"/>
      <w:r w:rsidRPr="00E66A29">
        <w:rPr>
          <w:sz w:val="26"/>
          <w:szCs w:val="26"/>
        </w:rPr>
        <w:t>ішень з цих питань (крім кумулятивного голосування).</w:t>
      </w:r>
    </w:p>
    <w:p w:rsidR="00302DF4" w:rsidRPr="00E66A29" w:rsidRDefault="00302DF4" w:rsidP="00302DF4">
      <w:pPr>
        <w:pStyle w:val="a5"/>
        <w:tabs>
          <w:tab w:val="left" w:pos="0"/>
        </w:tabs>
        <w:jc w:val="both"/>
        <w:rPr>
          <w:sz w:val="26"/>
          <w:szCs w:val="26"/>
        </w:rPr>
      </w:pPr>
      <w:r w:rsidRPr="00E66A29">
        <w:rPr>
          <w:sz w:val="26"/>
          <w:szCs w:val="26"/>
        </w:rPr>
        <w:tab/>
        <w:t>Пропозиції стосовно кандидаті</w:t>
      </w:r>
      <w:proofErr w:type="gramStart"/>
      <w:r w:rsidRPr="00E66A29">
        <w:rPr>
          <w:sz w:val="26"/>
          <w:szCs w:val="26"/>
        </w:rPr>
        <w:t>в</w:t>
      </w:r>
      <w:proofErr w:type="gramEnd"/>
      <w:r w:rsidRPr="00E66A29">
        <w:rPr>
          <w:sz w:val="26"/>
          <w:szCs w:val="26"/>
        </w:rPr>
        <w:t xml:space="preserve"> </w:t>
      </w:r>
      <w:proofErr w:type="gramStart"/>
      <w:r w:rsidRPr="00E66A29">
        <w:rPr>
          <w:sz w:val="26"/>
          <w:szCs w:val="26"/>
        </w:rPr>
        <w:t>у</w:t>
      </w:r>
      <w:proofErr w:type="gramEnd"/>
      <w:r w:rsidRPr="00E66A29">
        <w:rPr>
          <w:sz w:val="26"/>
          <w:szCs w:val="26"/>
        </w:rPr>
        <w:t xml:space="preserve">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p>
    <w:p w:rsidR="00302DF4" w:rsidRPr="00E66A29" w:rsidRDefault="00302DF4" w:rsidP="00302DF4">
      <w:pPr>
        <w:pStyle w:val="a5"/>
        <w:tabs>
          <w:tab w:val="left" w:pos="0"/>
        </w:tabs>
        <w:jc w:val="both"/>
        <w:rPr>
          <w:sz w:val="26"/>
          <w:szCs w:val="26"/>
        </w:rPr>
      </w:pPr>
      <w:r w:rsidRPr="00E66A29">
        <w:rPr>
          <w:sz w:val="26"/>
          <w:szCs w:val="26"/>
        </w:rPr>
        <w:tab/>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w:t>
      </w:r>
      <w:r w:rsidRPr="00E66A29">
        <w:rPr>
          <w:sz w:val="26"/>
          <w:szCs w:val="26"/>
        </w:rPr>
        <w:lastRenderedPageBreak/>
        <w:t xml:space="preserve">належних йому акцій, змісту пропозиції, що може включати нові питання до проекту порядку денного та/або нові проекти </w:t>
      </w:r>
      <w:proofErr w:type="gramStart"/>
      <w:r w:rsidRPr="00E66A29">
        <w:rPr>
          <w:sz w:val="26"/>
          <w:szCs w:val="26"/>
        </w:rPr>
        <w:t>р</w:t>
      </w:r>
      <w:proofErr w:type="gramEnd"/>
      <w:r w:rsidRPr="00E66A29">
        <w:rPr>
          <w:sz w:val="26"/>
          <w:szCs w:val="26"/>
        </w:rPr>
        <w:t xml:space="preserve">ішень, а також кількості, типу та/або класу акцій, що належать кандидату, який пропонується таким акціонером </w:t>
      </w:r>
      <w:proofErr w:type="gramStart"/>
      <w:r w:rsidRPr="00E66A29">
        <w:rPr>
          <w:sz w:val="26"/>
          <w:szCs w:val="26"/>
        </w:rPr>
        <w:t>до</w:t>
      </w:r>
      <w:proofErr w:type="gramEnd"/>
      <w:r w:rsidRPr="00E66A29">
        <w:rPr>
          <w:sz w:val="26"/>
          <w:szCs w:val="26"/>
        </w:rPr>
        <w:t xml:space="preserve"> складу органів Товариства.</w:t>
      </w:r>
    </w:p>
    <w:p w:rsidR="00302DF4" w:rsidRPr="00E66A29" w:rsidRDefault="00302DF4" w:rsidP="00302DF4">
      <w:pPr>
        <w:pStyle w:val="a5"/>
        <w:tabs>
          <w:tab w:val="left" w:pos="0"/>
        </w:tabs>
        <w:jc w:val="both"/>
        <w:rPr>
          <w:sz w:val="26"/>
          <w:szCs w:val="26"/>
        </w:rPr>
      </w:pPr>
      <w:r w:rsidRPr="00E66A29">
        <w:rPr>
          <w:sz w:val="26"/>
          <w:szCs w:val="26"/>
        </w:rPr>
        <w:tab/>
        <w:t xml:space="preserve">Пропозиція до проекту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w:t>
      </w:r>
      <w:proofErr w:type="gramStart"/>
      <w:r w:rsidRPr="00E66A29">
        <w:rPr>
          <w:sz w:val="26"/>
          <w:szCs w:val="26"/>
        </w:rPr>
        <w:t>п</w:t>
      </w:r>
      <w:proofErr w:type="gramEnd"/>
      <w:r w:rsidRPr="00E66A29">
        <w:rPr>
          <w:sz w:val="26"/>
          <w:szCs w:val="26"/>
        </w:rPr>
        <w:t xml:space="preserve">ідписом акціонера або іншого електронного підпису цієї особи, що базується на кваліфікованому сертифікаті відкритого ключа на адресу електронної пошти </w:t>
      </w:r>
      <w:hyperlink r:id="rId8" w:tgtFrame="_self" w:history="1">
        <w:r w:rsidRPr="00C41D9F">
          <w:rPr>
            <w:rStyle w:val="a7"/>
            <w:rFonts w:ascii="Tahoma" w:hAnsi="Tahoma" w:cs="Tahoma"/>
            <w:sz w:val="22"/>
            <w:szCs w:val="22"/>
          </w:rPr>
          <w:t>skk@mirgorodkurort.ua</w:t>
        </w:r>
      </w:hyperlink>
      <w:r w:rsidRPr="00C41D9F">
        <w:rPr>
          <w:sz w:val="22"/>
          <w:szCs w:val="22"/>
        </w:rPr>
        <w:t>.</w:t>
      </w:r>
    </w:p>
    <w:p w:rsidR="00302DF4" w:rsidRPr="00E66A29" w:rsidRDefault="00302DF4" w:rsidP="00302DF4">
      <w:pPr>
        <w:pStyle w:val="a5"/>
        <w:tabs>
          <w:tab w:val="left" w:pos="0"/>
        </w:tabs>
        <w:jc w:val="both"/>
        <w:rPr>
          <w:sz w:val="26"/>
          <w:szCs w:val="26"/>
        </w:rPr>
      </w:pPr>
      <w:r w:rsidRPr="00E66A29">
        <w:rPr>
          <w:sz w:val="26"/>
          <w:szCs w:val="26"/>
        </w:rPr>
        <w:tab/>
        <w:t xml:space="preserve">Пропозиції акціонерів (акціонера), які (який) сукупно є власниками (власником) 5 і більше відсотків голосуючих акцій, </w:t>
      </w:r>
      <w:proofErr w:type="gramStart"/>
      <w:r w:rsidRPr="00E66A29">
        <w:rPr>
          <w:sz w:val="26"/>
          <w:szCs w:val="26"/>
        </w:rPr>
        <w:t>п</w:t>
      </w:r>
      <w:proofErr w:type="gramEnd"/>
      <w:r w:rsidRPr="00E66A29">
        <w:rPr>
          <w:sz w:val="26"/>
          <w:szCs w:val="26"/>
        </w:rPr>
        <w:t>ідлягають обов'язковому включенню до проекту порядку денного Загальних зборів. У такому разі рішення особи, яка скликає загальні збори, про включення питання до проекту порядку денного не приймається, а пропозиція вважається включеною до проекту порядку денного, якщо вона подана з дотриманням вимог статті 49 Закону України «Про акціонерні товариства».</w:t>
      </w:r>
    </w:p>
    <w:p w:rsidR="00302DF4" w:rsidRPr="00E66A29" w:rsidRDefault="00302DF4" w:rsidP="00302DF4">
      <w:pPr>
        <w:pStyle w:val="a5"/>
        <w:tabs>
          <w:tab w:val="left" w:pos="0"/>
        </w:tabs>
        <w:jc w:val="both"/>
        <w:rPr>
          <w:sz w:val="26"/>
          <w:szCs w:val="26"/>
        </w:rPr>
      </w:pPr>
      <w:r w:rsidRPr="00E66A29">
        <w:rPr>
          <w:sz w:val="26"/>
          <w:szCs w:val="26"/>
        </w:rPr>
        <w:tab/>
        <w:t xml:space="preserve">Голосування на Загальних зборах розпочинається з моменту розміщення на веб-сайті Товариства бюлетеня для голосування, а саме </w:t>
      </w:r>
      <w:r>
        <w:rPr>
          <w:sz w:val="26"/>
          <w:szCs w:val="26"/>
        </w:rPr>
        <w:t>1</w:t>
      </w:r>
      <w:r>
        <w:rPr>
          <w:sz w:val="26"/>
          <w:szCs w:val="26"/>
          <w:lang w:val="uk-UA"/>
        </w:rPr>
        <w:t>8</w:t>
      </w:r>
      <w:r w:rsidRPr="00E66A29">
        <w:rPr>
          <w:sz w:val="26"/>
          <w:szCs w:val="26"/>
        </w:rPr>
        <w:t xml:space="preserve"> квітня 2023 року.</w:t>
      </w:r>
    </w:p>
    <w:p w:rsidR="00302DF4" w:rsidRPr="00E66A29" w:rsidRDefault="00302DF4" w:rsidP="00302DF4">
      <w:pPr>
        <w:pStyle w:val="a5"/>
        <w:tabs>
          <w:tab w:val="left" w:pos="0"/>
        </w:tabs>
        <w:jc w:val="both"/>
        <w:rPr>
          <w:sz w:val="26"/>
          <w:szCs w:val="26"/>
        </w:rPr>
      </w:pPr>
      <w:r w:rsidRPr="00E66A29">
        <w:rPr>
          <w:sz w:val="26"/>
          <w:szCs w:val="26"/>
        </w:rPr>
        <w:tab/>
        <w:t xml:space="preserve">Бюлетені для голосування на Загальних зборах приймаються виключно до 18-00 дати завершення голосування </w:t>
      </w:r>
      <w:r>
        <w:rPr>
          <w:sz w:val="26"/>
          <w:szCs w:val="26"/>
        </w:rPr>
        <w:t>2</w:t>
      </w:r>
      <w:r>
        <w:rPr>
          <w:sz w:val="26"/>
          <w:szCs w:val="26"/>
          <w:lang w:val="uk-UA"/>
        </w:rPr>
        <w:t>8</w:t>
      </w:r>
      <w:r w:rsidRPr="00E66A29">
        <w:rPr>
          <w:sz w:val="26"/>
          <w:szCs w:val="26"/>
        </w:rPr>
        <w:t xml:space="preserve"> квітня 2023 року (дати завершення голосування). </w:t>
      </w:r>
      <w:r w:rsidRPr="00E66A29">
        <w:rPr>
          <w:sz w:val="26"/>
          <w:szCs w:val="26"/>
        </w:rPr>
        <w:tab/>
      </w:r>
    </w:p>
    <w:p w:rsidR="00302DF4" w:rsidRPr="00E66A29" w:rsidRDefault="00302DF4" w:rsidP="00302DF4">
      <w:pPr>
        <w:pStyle w:val="a5"/>
        <w:tabs>
          <w:tab w:val="left" w:pos="0"/>
        </w:tabs>
        <w:jc w:val="both"/>
        <w:rPr>
          <w:sz w:val="26"/>
          <w:szCs w:val="26"/>
        </w:rPr>
      </w:pPr>
      <w:r w:rsidRPr="00E66A29">
        <w:rPr>
          <w:sz w:val="26"/>
          <w:szCs w:val="26"/>
        </w:rPr>
        <w:tab/>
        <w:t>Кожен акціонер - власник голосуючих акцій має право реалізувати своє право на управління ПрАТ «</w:t>
      </w:r>
      <w:r>
        <w:rPr>
          <w:sz w:val="26"/>
          <w:szCs w:val="26"/>
          <w:lang w:val="uk-UA"/>
        </w:rPr>
        <w:t>Миргородкурорт</w:t>
      </w:r>
      <w:r w:rsidRPr="00E66A29">
        <w:rPr>
          <w:sz w:val="26"/>
          <w:szCs w:val="26"/>
        </w:rPr>
        <w:t xml:space="preserve">» шляхом участі у Загальних зборах та голосування </w:t>
      </w:r>
      <w:r w:rsidRPr="00E66A29">
        <w:rPr>
          <w:b/>
          <w:sz w:val="26"/>
          <w:szCs w:val="26"/>
        </w:rPr>
        <w:t>шляхом подання бюлетенів депозитарній установі</w:t>
      </w:r>
      <w:r w:rsidRPr="00E66A29">
        <w:rPr>
          <w:sz w:val="26"/>
          <w:szCs w:val="26"/>
        </w:rPr>
        <w:t xml:space="preserve">, </w:t>
      </w:r>
      <w:r w:rsidRPr="00E66A29">
        <w:rPr>
          <w:b/>
          <w:sz w:val="26"/>
          <w:szCs w:val="26"/>
        </w:rPr>
        <w:t>яка обслуговує рахунок в цінних паперах такого акціонера</w:t>
      </w:r>
      <w:r w:rsidRPr="00E66A29">
        <w:rPr>
          <w:sz w:val="26"/>
          <w:szCs w:val="26"/>
        </w:rPr>
        <w:t xml:space="preserve">, на якому </w:t>
      </w:r>
      <w:proofErr w:type="gramStart"/>
      <w:r w:rsidRPr="00E66A29">
        <w:rPr>
          <w:sz w:val="26"/>
          <w:szCs w:val="26"/>
        </w:rPr>
        <w:t>обл</w:t>
      </w:r>
      <w:proofErr w:type="gramEnd"/>
      <w:r w:rsidRPr="00E66A29">
        <w:rPr>
          <w:sz w:val="26"/>
          <w:szCs w:val="26"/>
        </w:rPr>
        <w:t xml:space="preserve">іковуються належні акціонеру акції ПрАТ «Укрпрофоздоровниця» на дату складення переліку акціонерів, які мають право на участь у Загальних зборах. </w:t>
      </w:r>
    </w:p>
    <w:p w:rsidR="00302DF4" w:rsidRPr="00E66A29" w:rsidRDefault="00302DF4" w:rsidP="00302DF4">
      <w:pPr>
        <w:pStyle w:val="a5"/>
        <w:tabs>
          <w:tab w:val="left" w:pos="0"/>
        </w:tabs>
        <w:jc w:val="both"/>
        <w:rPr>
          <w:sz w:val="26"/>
          <w:szCs w:val="26"/>
        </w:rPr>
      </w:pPr>
      <w:r w:rsidRPr="00E66A29">
        <w:rPr>
          <w:b/>
          <w:sz w:val="26"/>
          <w:szCs w:val="26"/>
        </w:rPr>
        <w:tab/>
        <w:t>Датою початку голосування акціонерів</w:t>
      </w:r>
      <w:r w:rsidRPr="00E66A29">
        <w:rPr>
          <w:sz w:val="26"/>
          <w:szCs w:val="26"/>
        </w:rPr>
        <w:t xml:space="preserve"> з відповідних питань порядку денного є дата розміщення відповідного бюлетеню для голосування </w:t>
      </w:r>
      <w:proofErr w:type="gramStart"/>
      <w:r w:rsidRPr="00E66A29">
        <w:rPr>
          <w:sz w:val="26"/>
          <w:szCs w:val="26"/>
        </w:rPr>
        <w:t>у</w:t>
      </w:r>
      <w:proofErr w:type="gramEnd"/>
      <w:r w:rsidRPr="00E66A29">
        <w:rPr>
          <w:sz w:val="26"/>
          <w:szCs w:val="26"/>
        </w:rPr>
        <w:t xml:space="preserve"> вільному для акціонерів доступі (голосування розпочинається з моменту розміщення на веб-сайті Товариства відповідного бюлетеня для голосування). </w:t>
      </w:r>
      <w:r w:rsidRPr="00E66A29">
        <w:rPr>
          <w:b/>
          <w:sz w:val="26"/>
          <w:szCs w:val="26"/>
        </w:rPr>
        <w:t>Датою закінчення голосування акціонері</w:t>
      </w:r>
      <w:proofErr w:type="gramStart"/>
      <w:r w:rsidRPr="00E66A29">
        <w:rPr>
          <w:b/>
          <w:sz w:val="26"/>
          <w:szCs w:val="26"/>
        </w:rPr>
        <w:t>в</w:t>
      </w:r>
      <w:proofErr w:type="gramEnd"/>
      <w:r w:rsidRPr="00E66A29">
        <w:rPr>
          <w:sz w:val="26"/>
          <w:szCs w:val="26"/>
        </w:rPr>
        <w:t xml:space="preserve"> є дата проведення Загальних зборів.</w:t>
      </w:r>
    </w:p>
    <w:p w:rsidR="00302DF4" w:rsidRPr="00E66A29" w:rsidRDefault="00302DF4" w:rsidP="00302DF4">
      <w:pPr>
        <w:ind w:firstLine="567"/>
        <w:jc w:val="both"/>
        <w:rPr>
          <w:color w:val="000000"/>
          <w:sz w:val="26"/>
          <w:szCs w:val="26"/>
        </w:rPr>
      </w:pPr>
      <w:r w:rsidRPr="00E66A29">
        <w:rPr>
          <w:sz w:val="26"/>
          <w:szCs w:val="26"/>
        </w:rPr>
        <w:t xml:space="preserve">Разом з бюлетенем для голосування акціонеру (представнику акціонера) необхідно надати депозитарній установі паспорт (засвідчену належним чином копію), для можливості його ідентифікації та верифікації депозитарною установою, а представнику акціонера також документи, що </w:t>
      </w:r>
      <w:proofErr w:type="gramStart"/>
      <w:r w:rsidRPr="00E66A29">
        <w:rPr>
          <w:sz w:val="26"/>
          <w:szCs w:val="26"/>
        </w:rPr>
        <w:t>п</w:t>
      </w:r>
      <w:proofErr w:type="gramEnd"/>
      <w:r w:rsidRPr="00E66A29">
        <w:rPr>
          <w:sz w:val="26"/>
          <w:szCs w:val="26"/>
        </w:rPr>
        <w:t xml:space="preserve">ідтверджують повноваження  такого представника  акціонера (засвідчену належним чином копію такого документу). </w:t>
      </w:r>
      <w:proofErr w:type="gramStart"/>
      <w:r w:rsidRPr="00E66A29">
        <w:rPr>
          <w:sz w:val="26"/>
          <w:szCs w:val="26"/>
        </w:rPr>
        <w:t xml:space="preserve">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 </w:t>
      </w:r>
      <w:proofErr w:type="gramEnd"/>
    </w:p>
    <w:p w:rsidR="00302DF4" w:rsidRPr="00E66A29" w:rsidRDefault="00302DF4" w:rsidP="00302DF4">
      <w:pPr>
        <w:pStyle w:val="a5"/>
        <w:tabs>
          <w:tab w:val="left" w:pos="0"/>
        </w:tabs>
        <w:jc w:val="both"/>
        <w:rPr>
          <w:sz w:val="26"/>
          <w:szCs w:val="26"/>
        </w:rPr>
      </w:pPr>
      <w:r w:rsidRPr="00E66A29">
        <w:rPr>
          <w:sz w:val="26"/>
          <w:szCs w:val="26"/>
        </w:rPr>
        <w:lastRenderedPageBreak/>
        <w:tab/>
        <w:t>Голосування на Загальних зборах з питань порядку денного проводиться виключно з використанням бюлетеню для голосування (щодо інших питань порядку денного, крім обрання органів товариства).</w:t>
      </w:r>
    </w:p>
    <w:p w:rsidR="00302DF4" w:rsidRPr="00E66A29" w:rsidRDefault="00302DF4" w:rsidP="00302DF4">
      <w:pPr>
        <w:pStyle w:val="a5"/>
        <w:tabs>
          <w:tab w:val="left" w:pos="0"/>
        </w:tabs>
        <w:jc w:val="both"/>
        <w:rPr>
          <w:sz w:val="26"/>
          <w:szCs w:val="26"/>
        </w:rPr>
      </w:pPr>
      <w:r w:rsidRPr="00E66A29">
        <w:rPr>
          <w:sz w:val="26"/>
          <w:szCs w:val="26"/>
        </w:rPr>
        <w:tab/>
        <w:t xml:space="preserve">У разі, якщо акціонер має рахунки в цінних паперах в декількох депозитарних установах, на яких </w:t>
      </w:r>
      <w:proofErr w:type="gramStart"/>
      <w:r w:rsidRPr="00E66A29">
        <w:rPr>
          <w:sz w:val="26"/>
          <w:szCs w:val="26"/>
        </w:rPr>
        <w:t>обл</w:t>
      </w:r>
      <w:proofErr w:type="gramEnd"/>
      <w:r w:rsidRPr="00E66A29">
        <w:rPr>
          <w:sz w:val="26"/>
          <w:szCs w:val="26"/>
        </w:rPr>
        <w:t>іковуються акції ПрАТ «</w:t>
      </w:r>
      <w:r>
        <w:rPr>
          <w:sz w:val="26"/>
          <w:szCs w:val="26"/>
          <w:lang w:val="uk-UA"/>
        </w:rPr>
        <w:t>Миргородкурорт</w:t>
      </w:r>
      <w:r w:rsidRPr="00E66A29">
        <w:rPr>
          <w:sz w:val="26"/>
          <w:szCs w:val="26"/>
        </w:rPr>
        <w:t xml:space="preserve">»,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302DF4" w:rsidRPr="00E66A29" w:rsidRDefault="00302DF4" w:rsidP="00302DF4">
      <w:pPr>
        <w:pStyle w:val="a5"/>
        <w:tabs>
          <w:tab w:val="left" w:pos="0"/>
        </w:tabs>
        <w:jc w:val="both"/>
        <w:rPr>
          <w:sz w:val="26"/>
          <w:szCs w:val="26"/>
        </w:rPr>
      </w:pPr>
      <w:r w:rsidRPr="00E66A29">
        <w:rPr>
          <w:sz w:val="26"/>
          <w:szCs w:val="26"/>
        </w:rPr>
        <w:tab/>
        <w:t xml:space="preserve">У випадку подання бюлетеня для голосування, </w:t>
      </w:r>
      <w:proofErr w:type="gramStart"/>
      <w:r w:rsidRPr="00E66A29">
        <w:rPr>
          <w:sz w:val="26"/>
          <w:szCs w:val="26"/>
        </w:rPr>
        <w:t>п</w:t>
      </w:r>
      <w:proofErr w:type="gramEnd"/>
      <w:r w:rsidRPr="00E66A29">
        <w:rPr>
          <w:sz w:val="26"/>
          <w:szCs w:val="26"/>
        </w:rPr>
        <w:t>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302DF4" w:rsidRPr="00E66A29" w:rsidRDefault="00302DF4" w:rsidP="00302DF4">
      <w:pPr>
        <w:tabs>
          <w:tab w:val="left" w:pos="993"/>
        </w:tabs>
        <w:ind w:right="-8" w:firstLine="567"/>
        <w:jc w:val="both"/>
        <w:rPr>
          <w:sz w:val="26"/>
          <w:szCs w:val="26"/>
        </w:rPr>
      </w:pPr>
      <w:r w:rsidRPr="00E66A29">
        <w:rPr>
          <w:sz w:val="26"/>
          <w:szCs w:val="26"/>
        </w:rPr>
        <w:t xml:space="preserve">Для реєстрації акціонерів (їх представників) таким акціонером (представником акціонера) подаються бюлетені для голосування депозитарній установі,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 xml:space="preserve">іковуються належні акціонеру акції товариства на дату складання переліку акціонерів. (Голосування на Загальних зборах з питань порядку денного проводиться виключно з використанням бюлетеня для голосування (щодо інших питань порядку денного крім обрання органів товариства). </w:t>
      </w:r>
    </w:p>
    <w:p w:rsidR="00302DF4" w:rsidRPr="00E66A29" w:rsidRDefault="00302DF4" w:rsidP="00302DF4">
      <w:pPr>
        <w:tabs>
          <w:tab w:val="left" w:pos="993"/>
        </w:tabs>
        <w:ind w:right="-8" w:firstLine="567"/>
        <w:jc w:val="both"/>
        <w:rPr>
          <w:sz w:val="26"/>
          <w:szCs w:val="26"/>
        </w:rPr>
      </w:pPr>
      <w:r w:rsidRPr="00E66A29">
        <w:rPr>
          <w:sz w:val="26"/>
          <w:szCs w:val="26"/>
        </w:rPr>
        <w:tab/>
        <w:t xml:space="preserve">Акціонер в період проведення голосування може надати депозитарній установі,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 xml:space="preserve">іковуються належні акціонеру акції Товариства, лише один бюлетень для голосування з одних i тих самих питань порядку денного. У разі якщо бюлетень для голосування, поданий в паперовій формі, складається з кількох аркушів, сторінки бюлетеня нумеруються, а кожен аркуш </w:t>
      </w:r>
      <w:proofErr w:type="gramStart"/>
      <w:r w:rsidRPr="00E66A29">
        <w:rPr>
          <w:sz w:val="26"/>
          <w:szCs w:val="26"/>
        </w:rPr>
        <w:t>п</w:t>
      </w:r>
      <w:proofErr w:type="gramEnd"/>
      <w:r w:rsidRPr="00E66A29">
        <w:rPr>
          <w:sz w:val="26"/>
          <w:szCs w:val="26"/>
        </w:rPr>
        <w:t>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w:t>
      </w:r>
    </w:p>
    <w:p w:rsidR="00302DF4" w:rsidRPr="00E66A29" w:rsidRDefault="00302DF4" w:rsidP="00302DF4">
      <w:pPr>
        <w:pStyle w:val="a5"/>
        <w:tabs>
          <w:tab w:val="left" w:pos="0"/>
        </w:tabs>
        <w:jc w:val="both"/>
        <w:rPr>
          <w:sz w:val="26"/>
          <w:szCs w:val="26"/>
        </w:rPr>
      </w:pPr>
      <w:r w:rsidRPr="00E66A29">
        <w:rPr>
          <w:sz w:val="26"/>
          <w:szCs w:val="26"/>
        </w:rPr>
        <w:tab/>
        <w:t xml:space="preserve">Бюлетень, що був отриманий депозитарною установою </w:t>
      </w:r>
      <w:proofErr w:type="gramStart"/>
      <w:r w:rsidRPr="00E66A29">
        <w:rPr>
          <w:sz w:val="26"/>
          <w:szCs w:val="26"/>
        </w:rPr>
        <w:t>п</w:t>
      </w:r>
      <w:proofErr w:type="gramEnd"/>
      <w:r w:rsidRPr="00E66A29">
        <w:rPr>
          <w:sz w:val="26"/>
          <w:szCs w:val="26"/>
        </w:rPr>
        <w:t>ісля завершення часу, відведеного на голосування, вважається таким, що не поданий.</w:t>
      </w:r>
    </w:p>
    <w:p w:rsidR="00302DF4" w:rsidRPr="00E66A29" w:rsidRDefault="00302DF4" w:rsidP="00302DF4">
      <w:pPr>
        <w:pStyle w:val="a5"/>
        <w:tabs>
          <w:tab w:val="left" w:pos="0"/>
        </w:tabs>
        <w:jc w:val="both"/>
        <w:rPr>
          <w:sz w:val="26"/>
          <w:szCs w:val="26"/>
        </w:rPr>
      </w:pPr>
      <w:r w:rsidRPr="00E66A29">
        <w:rPr>
          <w:sz w:val="26"/>
          <w:szCs w:val="26"/>
        </w:rPr>
        <w:tab/>
        <w:t xml:space="preserve">Кількість голосів акціонера в бюлетені для голосування зазначається акціонером на </w:t>
      </w:r>
      <w:proofErr w:type="gramStart"/>
      <w:r w:rsidRPr="00E66A29">
        <w:rPr>
          <w:sz w:val="26"/>
          <w:szCs w:val="26"/>
        </w:rPr>
        <w:t>п</w:t>
      </w:r>
      <w:proofErr w:type="gramEnd"/>
      <w:r w:rsidRPr="00E66A29">
        <w:rPr>
          <w:sz w:val="26"/>
          <w:szCs w:val="26"/>
        </w:rPr>
        <w:t>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w:t>
      </w:r>
    </w:p>
    <w:p w:rsidR="00302DF4" w:rsidRPr="00E66A29" w:rsidRDefault="00302DF4" w:rsidP="00302DF4">
      <w:pPr>
        <w:pStyle w:val="a5"/>
        <w:tabs>
          <w:tab w:val="left" w:pos="0"/>
        </w:tabs>
        <w:jc w:val="both"/>
        <w:rPr>
          <w:sz w:val="26"/>
          <w:szCs w:val="26"/>
        </w:rPr>
      </w:pPr>
      <w:r w:rsidRPr="00E66A29">
        <w:rPr>
          <w:sz w:val="26"/>
          <w:szCs w:val="26"/>
        </w:rPr>
        <w:tab/>
        <w:t>Бюлетень для голосування на Загальних зборах засвідчується одним з наступних способі</w:t>
      </w:r>
      <w:proofErr w:type="gramStart"/>
      <w:r w:rsidRPr="00E66A29">
        <w:rPr>
          <w:sz w:val="26"/>
          <w:szCs w:val="26"/>
        </w:rPr>
        <w:t>в</w:t>
      </w:r>
      <w:proofErr w:type="gramEnd"/>
      <w:r w:rsidRPr="00E66A29">
        <w:rPr>
          <w:sz w:val="26"/>
          <w:szCs w:val="26"/>
        </w:rPr>
        <w:t xml:space="preserve"> за вибором акціонера: </w:t>
      </w:r>
    </w:p>
    <w:p w:rsidR="00302DF4" w:rsidRPr="00E66A29" w:rsidRDefault="00302DF4" w:rsidP="00302DF4">
      <w:pPr>
        <w:widowControl w:val="0"/>
        <w:numPr>
          <w:ilvl w:val="1"/>
          <w:numId w:val="2"/>
        </w:numPr>
        <w:pBdr>
          <w:top w:val="nil"/>
          <w:left w:val="nil"/>
          <w:bottom w:val="nil"/>
          <w:right w:val="nil"/>
          <w:between w:val="nil"/>
        </w:pBdr>
        <w:tabs>
          <w:tab w:val="clear" w:pos="1440"/>
          <w:tab w:val="num" w:pos="284"/>
          <w:tab w:val="left" w:pos="720"/>
        </w:tabs>
        <w:ind w:left="426" w:firstLine="0"/>
        <w:jc w:val="both"/>
        <w:rPr>
          <w:sz w:val="26"/>
          <w:szCs w:val="26"/>
        </w:rPr>
      </w:pPr>
      <w:r w:rsidRPr="00E66A29">
        <w:rPr>
          <w:sz w:val="26"/>
          <w:szCs w:val="26"/>
        </w:rPr>
        <w:t xml:space="preserve">кваліфікованим електронним </w:t>
      </w:r>
      <w:proofErr w:type="gramStart"/>
      <w:r w:rsidRPr="00E66A29">
        <w:rPr>
          <w:sz w:val="26"/>
          <w:szCs w:val="26"/>
        </w:rPr>
        <w:t>п</w:t>
      </w:r>
      <w:proofErr w:type="gramEnd"/>
      <w:r w:rsidRPr="00E66A29">
        <w:rPr>
          <w:sz w:val="26"/>
          <w:szCs w:val="26"/>
        </w:rPr>
        <w:t>ідписом (або іншим електронним підписом, що базується на кваліфікованому сертифікаті відкритого ключа) акціонера (його представника);</w:t>
      </w:r>
    </w:p>
    <w:p w:rsidR="00302DF4" w:rsidRPr="00E66A29" w:rsidRDefault="00302DF4" w:rsidP="00302DF4">
      <w:pPr>
        <w:widowControl w:val="0"/>
        <w:numPr>
          <w:ilvl w:val="1"/>
          <w:numId w:val="2"/>
        </w:numPr>
        <w:pBdr>
          <w:top w:val="nil"/>
          <w:left w:val="nil"/>
          <w:bottom w:val="nil"/>
          <w:right w:val="nil"/>
          <w:between w:val="nil"/>
        </w:pBdr>
        <w:tabs>
          <w:tab w:val="clear" w:pos="1440"/>
          <w:tab w:val="left" w:pos="720"/>
        </w:tabs>
        <w:ind w:left="720" w:hanging="375"/>
        <w:jc w:val="both"/>
        <w:rPr>
          <w:sz w:val="26"/>
          <w:szCs w:val="26"/>
        </w:rPr>
      </w:pPr>
      <w:r w:rsidRPr="00E66A29">
        <w:rPr>
          <w:sz w:val="26"/>
          <w:szCs w:val="26"/>
        </w:rPr>
        <w:t xml:space="preserve">нотаріально (за умови </w:t>
      </w:r>
      <w:proofErr w:type="gramStart"/>
      <w:r w:rsidRPr="00E66A29">
        <w:rPr>
          <w:sz w:val="26"/>
          <w:szCs w:val="26"/>
        </w:rPr>
        <w:t>п</w:t>
      </w:r>
      <w:proofErr w:type="gramEnd"/>
      <w:r w:rsidRPr="00E66A29">
        <w:rPr>
          <w:sz w:val="26"/>
          <w:szCs w:val="26"/>
        </w:rPr>
        <w:t xml:space="preserve">ідписання бюлетеня в присутності нотаріуса або посадової особи, яка вчиняє нотаріальні дії); </w:t>
      </w:r>
    </w:p>
    <w:p w:rsidR="00302DF4" w:rsidRPr="00E66A29" w:rsidRDefault="00302DF4" w:rsidP="00302DF4">
      <w:pPr>
        <w:widowControl w:val="0"/>
        <w:numPr>
          <w:ilvl w:val="1"/>
          <w:numId w:val="2"/>
        </w:numPr>
        <w:pBdr>
          <w:top w:val="nil"/>
          <w:left w:val="nil"/>
          <w:bottom w:val="nil"/>
          <w:right w:val="nil"/>
          <w:between w:val="nil"/>
        </w:pBdr>
        <w:tabs>
          <w:tab w:val="clear" w:pos="1440"/>
          <w:tab w:val="left" w:pos="720"/>
        </w:tabs>
        <w:ind w:left="720" w:hanging="375"/>
        <w:jc w:val="both"/>
        <w:rPr>
          <w:sz w:val="26"/>
          <w:szCs w:val="26"/>
        </w:rPr>
      </w:pPr>
      <w:r w:rsidRPr="00E66A29">
        <w:rPr>
          <w:sz w:val="26"/>
          <w:szCs w:val="26"/>
        </w:rPr>
        <w:t xml:space="preserve">депозитарною установою, що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іковуються належні акціонер</w:t>
      </w:r>
      <w:r>
        <w:rPr>
          <w:sz w:val="26"/>
          <w:szCs w:val="26"/>
        </w:rPr>
        <w:t>у акції ПрАТ «</w:t>
      </w:r>
      <w:r>
        <w:rPr>
          <w:sz w:val="26"/>
          <w:szCs w:val="26"/>
          <w:lang w:val="uk-UA"/>
        </w:rPr>
        <w:t>Миргородкурорт</w:t>
      </w:r>
      <w:r w:rsidRPr="00E66A29">
        <w:rPr>
          <w:sz w:val="26"/>
          <w:szCs w:val="26"/>
        </w:rPr>
        <w:t>» (за умови підписання бюлетеня в присутності уповноваженої особи депозитарної установи).</w:t>
      </w:r>
    </w:p>
    <w:p w:rsidR="00302DF4" w:rsidRPr="00E66A29" w:rsidRDefault="00302DF4" w:rsidP="00302DF4">
      <w:pPr>
        <w:tabs>
          <w:tab w:val="left" w:pos="993"/>
        </w:tabs>
        <w:ind w:right="-8" w:firstLine="567"/>
        <w:jc w:val="both"/>
        <w:rPr>
          <w:sz w:val="26"/>
          <w:szCs w:val="26"/>
        </w:rPr>
      </w:pPr>
      <w:r w:rsidRPr="00E66A29">
        <w:rPr>
          <w:sz w:val="26"/>
          <w:szCs w:val="26"/>
        </w:rPr>
        <w:t xml:space="preserve">Бюлетень для голосування на Загальних зборах, засвідчений за допомогою кваліфікованого електронного </w:t>
      </w:r>
      <w:proofErr w:type="gramStart"/>
      <w:r w:rsidRPr="00E66A29">
        <w:rPr>
          <w:sz w:val="26"/>
          <w:szCs w:val="26"/>
        </w:rPr>
        <w:t>п</w:t>
      </w:r>
      <w:proofErr w:type="gramEnd"/>
      <w:r w:rsidRPr="00E66A29">
        <w:rPr>
          <w:sz w:val="26"/>
          <w:szCs w:val="26"/>
        </w:rPr>
        <w:t xml:space="preserve">ідпису акціонера (його представника), </w:t>
      </w:r>
      <w:r w:rsidRPr="00E66A29">
        <w:rPr>
          <w:sz w:val="26"/>
          <w:szCs w:val="26"/>
        </w:rPr>
        <w:lastRenderedPageBreak/>
        <w:t>направляється депозитарій установі на адресу електронної  пошти, яка визначена депозитарною установою.</w:t>
      </w:r>
    </w:p>
    <w:p w:rsidR="00302DF4" w:rsidRPr="00E66A29" w:rsidRDefault="00302DF4" w:rsidP="00302DF4">
      <w:pPr>
        <w:tabs>
          <w:tab w:val="left" w:pos="993"/>
        </w:tabs>
        <w:ind w:right="-8" w:firstLine="567"/>
        <w:jc w:val="both"/>
        <w:rPr>
          <w:sz w:val="26"/>
          <w:szCs w:val="26"/>
        </w:rPr>
      </w:pPr>
      <w:r w:rsidRPr="00E66A29">
        <w:rPr>
          <w:sz w:val="26"/>
          <w:szCs w:val="26"/>
        </w:rPr>
        <w:t xml:space="preserve">Якщо бюлетень для голосування на Загальних зборах, засвідчений іншим способом – то він може бути наданий в депозитарну установу особисто акціонером або кур’єром за адресою </w:t>
      </w:r>
      <w:proofErr w:type="gramStart"/>
      <w:r w:rsidRPr="00E66A29">
        <w:rPr>
          <w:sz w:val="26"/>
          <w:szCs w:val="26"/>
        </w:rPr>
        <w:t>фактичного</w:t>
      </w:r>
      <w:proofErr w:type="gramEnd"/>
      <w:r w:rsidRPr="00E66A29">
        <w:rPr>
          <w:sz w:val="26"/>
          <w:szCs w:val="26"/>
        </w:rPr>
        <w:t xml:space="preserve"> місцезнаходження депозитарної установи.</w:t>
      </w:r>
    </w:p>
    <w:p w:rsidR="00302DF4" w:rsidRPr="00E66A29" w:rsidRDefault="00302DF4" w:rsidP="00302DF4">
      <w:pPr>
        <w:pStyle w:val="a5"/>
        <w:tabs>
          <w:tab w:val="left" w:pos="0"/>
        </w:tabs>
        <w:jc w:val="both"/>
        <w:rPr>
          <w:sz w:val="26"/>
          <w:szCs w:val="26"/>
        </w:rPr>
      </w:pPr>
      <w:r w:rsidRPr="00E66A29">
        <w:rPr>
          <w:sz w:val="26"/>
          <w:szCs w:val="26"/>
        </w:rPr>
        <w:tab/>
        <w:t>Порядок взаємодії акціонера з депозитарною установою, з якою акціонером укладено догові</w:t>
      </w:r>
      <w:proofErr w:type="gramStart"/>
      <w:r w:rsidRPr="00E66A29">
        <w:rPr>
          <w:sz w:val="26"/>
          <w:szCs w:val="26"/>
        </w:rPr>
        <w:t>р</w:t>
      </w:r>
      <w:proofErr w:type="gramEnd"/>
      <w:r w:rsidRPr="00E66A29">
        <w:rPr>
          <w:sz w:val="26"/>
          <w:szCs w:val="26"/>
        </w:rPr>
        <w:t xml:space="preserve"> щодо обслуговування рахунку в цінних паперах, на якому обліковуються акції товариства, щодо забезпечення участі такого акціонера в загальних зборах, регулюється Порядком скликання та проведення дистанційних загальних зборів акціонерів, затвердженого рішення Національної комісії з цінних паперів та </w:t>
      </w:r>
      <w:proofErr w:type="gramStart"/>
      <w:r w:rsidRPr="00E66A29">
        <w:rPr>
          <w:sz w:val="26"/>
          <w:szCs w:val="26"/>
        </w:rPr>
        <w:t>фондового</w:t>
      </w:r>
      <w:proofErr w:type="gramEnd"/>
      <w:r w:rsidRPr="00E66A29">
        <w:rPr>
          <w:sz w:val="26"/>
          <w:szCs w:val="26"/>
        </w:rPr>
        <w:t xml:space="preserve"> ринку  від 06 березня 2023 року № 236 та відповідним договором між таким акціонером та такою депозитарною установою.</w:t>
      </w:r>
    </w:p>
    <w:p w:rsidR="00302DF4" w:rsidRPr="00E66A29" w:rsidRDefault="00302DF4" w:rsidP="00302DF4">
      <w:pPr>
        <w:pStyle w:val="a5"/>
        <w:tabs>
          <w:tab w:val="left" w:pos="0"/>
        </w:tabs>
        <w:jc w:val="both"/>
        <w:rPr>
          <w:bCs/>
          <w:sz w:val="26"/>
          <w:szCs w:val="26"/>
        </w:rPr>
      </w:pPr>
      <w:r>
        <w:rPr>
          <w:sz w:val="26"/>
          <w:szCs w:val="26"/>
        </w:rPr>
        <w:tab/>
        <w:t>ПрАТ «</w:t>
      </w:r>
      <w:r>
        <w:rPr>
          <w:sz w:val="26"/>
          <w:szCs w:val="26"/>
          <w:lang w:val="uk-UA"/>
        </w:rPr>
        <w:t>Миргородкурорт</w:t>
      </w:r>
      <w:r w:rsidRPr="00E66A29">
        <w:rPr>
          <w:sz w:val="26"/>
          <w:szCs w:val="26"/>
        </w:rPr>
        <w:t>» повідомля</w:t>
      </w:r>
      <w:proofErr w:type="gramStart"/>
      <w:r w:rsidRPr="00E66A29">
        <w:rPr>
          <w:sz w:val="26"/>
          <w:szCs w:val="26"/>
        </w:rPr>
        <w:t>є,</w:t>
      </w:r>
      <w:proofErr w:type="gramEnd"/>
      <w:r w:rsidRPr="00E66A29">
        <w:rPr>
          <w:sz w:val="26"/>
          <w:szCs w:val="26"/>
        </w:rPr>
        <w:t xml:space="preserve"> </w:t>
      </w:r>
      <w:r w:rsidRPr="00E66A29">
        <w:rPr>
          <w:bCs/>
          <w:sz w:val="26"/>
          <w:szCs w:val="26"/>
        </w:rPr>
        <w:t>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rsidR="00302DF4" w:rsidRPr="00E66A29" w:rsidRDefault="00302DF4" w:rsidP="00302DF4">
      <w:pPr>
        <w:pStyle w:val="a5"/>
        <w:tabs>
          <w:tab w:val="left" w:pos="0"/>
        </w:tabs>
        <w:jc w:val="both"/>
        <w:rPr>
          <w:sz w:val="26"/>
          <w:szCs w:val="26"/>
        </w:rPr>
      </w:pPr>
      <w:r w:rsidRPr="00E66A29">
        <w:rPr>
          <w:sz w:val="26"/>
          <w:szCs w:val="26"/>
        </w:rPr>
        <w:tab/>
        <w:t xml:space="preserve">Представником акціонера на Загальних зборах може бути фізична особа або уповноважена особа юридичної особи. </w:t>
      </w:r>
    </w:p>
    <w:p w:rsidR="00302DF4" w:rsidRPr="00E66A29" w:rsidRDefault="00302DF4" w:rsidP="00302DF4">
      <w:pPr>
        <w:pStyle w:val="a5"/>
        <w:tabs>
          <w:tab w:val="left" w:pos="0"/>
        </w:tabs>
        <w:jc w:val="both"/>
        <w:rPr>
          <w:sz w:val="26"/>
          <w:szCs w:val="26"/>
        </w:rPr>
      </w:pPr>
      <w:r w:rsidRPr="00E66A29">
        <w:rPr>
          <w:sz w:val="26"/>
          <w:szCs w:val="26"/>
        </w:rPr>
        <w:tab/>
        <w:t xml:space="preserve">Представником акціонера - фізичної чи юридичної особи на Загальних зборах може бути інша фізична особа або уповноважена особа юридичної особи. </w:t>
      </w:r>
    </w:p>
    <w:p w:rsidR="00302DF4" w:rsidRPr="00E66A29" w:rsidRDefault="00302DF4" w:rsidP="00302DF4">
      <w:pPr>
        <w:pStyle w:val="a5"/>
        <w:tabs>
          <w:tab w:val="left" w:pos="0"/>
        </w:tabs>
        <w:jc w:val="both"/>
        <w:rPr>
          <w:sz w:val="26"/>
          <w:szCs w:val="26"/>
        </w:rPr>
      </w:pPr>
      <w:r w:rsidRPr="00E66A29">
        <w:rPr>
          <w:sz w:val="26"/>
          <w:szCs w:val="26"/>
        </w:rPr>
        <w:tab/>
        <w:t>Особа, яку акціонер має намі</w:t>
      </w:r>
      <w:proofErr w:type="gramStart"/>
      <w:r w:rsidRPr="00E66A29">
        <w:rPr>
          <w:sz w:val="26"/>
          <w:szCs w:val="26"/>
        </w:rPr>
        <w:t>р</w:t>
      </w:r>
      <w:proofErr w:type="gramEnd"/>
      <w:r w:rsidRPr="00E66A29">
        <w:rPr>
          <w:sz w:val="26"/>
          <w:szCs w:val="26"/>
        </w:rPr>
        <w:t xml:space="preserve"> уповноважити на участь у Загальних зборах (далі – потенційний представник), повинна завчасно повідомити такого акціонера про наявність у неї конфлікту інтересів, пов’язаного з реалізацією права голосу, та надати інформацію, передбачену цим абзацом, при цьому особа вважається такою, що має конфлікт інтересів,</w:t>
      </w:r>
    </w:p>
    <w:p w:rsidR="00302DF4" w:rsidRPr="00E66A29" w:rsidRDefault="00302DF4" w:rsidP="00302DF4">
      <w:pPr>
        <w:ind w:firstLine="567"/>
        <w:jc w:val="both"/>
        <w:rPr>
          <w:sz w:val="26"/>
          <w:szCs w:val="26"/>
        </w:rPr>
      </w:pPr>
      <w:r w:rsidRPr="00E66A29">
        <w:rPr>
          <w:sz w:val="26"/>
          <w:szCs w:val="26"/>
        </w:rPr>
        <w:t>якщо вона, зокрема</w:t>
      </w:r>
      <w:proofErr w:type="gramStart"/>
      <w:r w:rsidRPr="00E66A29">
        <w:rPr>
          <w:sz w:val="26"/>
          <w:szCs w:val="26"/>
        </w:rPr>
        <w:t>, є:</w:t>
      </w:r>
      <w:proofErr w:type="gramEnd"/>
    </w:p>
    <w:p w:rsidR="00302DF4" w:rsidRPr="00E66A29" w:rsidRDefault="00302DF4" w:rsidP="00302DF4">
      <w:pPr>
        <w:ind w:firstLine="567"/>
        <w:jc w:val="both"/>
        <w:rPr>
          <w:sz w:val="26"/>
          <w:szCs w:val="26"/>
        </w:rPr>
      </w:pPr>
      <w:r w:rsidRPr="00E66A29">
        <w:rPr>
          <w:sz w:val="26"/>
          <w:szCs w:val="26"/>
        </w:rPr>
        <w:t xml:space="preserve">1) власником контрольного пакета акцій такого акціонерного товариства або іншою особою, яка перебуває </w:t>
      </w:r>
      <w:proofErr w:type="gramStart"/>
      <w:r w:rsidRPr="00E66A29">
        <w:rPr>
          <w:sz w:val="26"/>
          <w:szCs w:val="26"/>
        </w:rPr>
        <w:t>п</w:t>
      </w:r>
      <w:proofErr w:type="gramEnd"/>
      <w:r w:rsidRPr="00E66A29">
        <w:rPr>
          <w:sz w:val="26"/>
          <w:szCs w:val="26"/>
        </w:rPr>
        <w:t>ід контролем такого власника;</w:t>
      </w:r>
    </w:p>
    <w:p w:rsidR="00302DF4" w:rsidRPr="00E66A29" w:rsidRDefault="00302DF4" w:rsidP="00302DF4">
      <w:pPr>
        <w:ind w:firstLine="567"/>
        <w:jc w:val="both"/>
        <w:rPr>
          <w:sz w:val="26"/>
          <w:szCs w:val="26"/>
        </w:rPr>
      </w:pPr>
      <w:r w:rsidRPr="00E66A29">
        <w:rPr>
          <w:sz w:val="26"/>
          <w:szCs w:val="26"/>
        </w:rPr>
        <w:t xml:space="preserve">2) членом Виконавчого органу або Наглядової </w:t>
      </w:r>
      <w:proofErr w:type="gramStart"/>
      <w:r w:rsidRPr="00E66A29">
        <w:rPr>
          <w:sz w:val="26"/>
          <w:szCs w:val="26"/>
        </w:rPr>
        <w:t>ради</w:t>
      </w:r>
      <w:proofErr w:type="gramEnd"/>
      <w:r w:rsidRPr="00E66A29">
        <w:rPr>
          <w:sz w:val="26"/>
          <w:szCs w:val="26"/>
        </w:rPr>
        <w:t>, Ради директорів:</w:t>
      </w:r>
    </w:p>
    <w:p w:rsidR="00302DF4" w:rsidRPr="00E66A29" w:rsidRDefault="00302DF4" w:rsidP="00302DF4">
      <w:pPr>
        <w:ind w:firstLine="567"/>
        <w:jc w:val="both"/>
        <w:rPr>
          <w:sz w:val="26"/>
          <w:szCs w:val="26"/>
        </w:rPr>
      </w:pPr>
      <w:r w:rsidRPr="00E66A29">
        <w:rPr>
          <w:sz w:val="26"/>
          <w:szCs w:val="26"/>
        </w:rPr>
        <w:t>такого акціонерного товариства;</w:t>
      </w:r>
    </w:p>
    <w:p w:rsidR="00302DF4" w:rsidRPr="00E66A29" w:rsidRDefault="00302DF4" w:rsidP="00302DF4">
      <w:pPr>
        <w:ind w:firstLine="567"/>
        <w:jc w:val="both"/>
        <w:rPr>
          <w:sz w:val="26"/>
          <w:szCs w:val="26"/>
        </w:rPr>
      </w:pPr>
      <w:r w:rsidRPr="00E66A29">
        <w:rPr>
          <w:sz w:val="26"/>
          <w:szCs w:val="26"/>
        </w:rPr>
        <w:t>юридичної особи – іншого акціонера, який є власником контрольного пакета акцій такого акціонерного товариства;</w:t>
      </w:r>
    </w:p>
    <w:p w:rsidR="00302DF4" w:rsidRPr="00E66A29" w:rsidRDefault="00302DF4" w:rsidP="00302DF4">
      <w:pPr>
        <w:ind w:firstLine="567"/>
        <w:jc w:val="both"/>
        <w:rPr>
          <w:sz w:val="26"/>
          <w:szCs w:val="26"/>
        </w:rPr>
      </w:pPr>
      <w:r w:rsidRPr="00E66A29">
        <w:rPr>
          <w:sz w:val="26"/>
          <w:szCs w:val="26"/>
        </w:rPr>
        <w:t xml:space="preserve">юридичної особи, яка перебуває </w:t>
      </w:r>
      <w:proofErr w:type="gramStart"/>
      <w:r w:rsidRPr="00E66A29">
        <w:rPr>
          <w:sz w:val="26"/>
          <w:szCs w:val="26"/>
        </w:rPr>
        <w:t>п</w:t>
      </w:r>
      <w:proofErr w:type="gramEnd"/>
      <w:r w:rsidRPr="00E66A29">
        <w:rPr>
          <w:sz w:val="26"/>
          <w:szCs w:val="26"/>
        </w:rPr>
        <w:t>ід контролем власника контрольного пакета акцій такого акціонерного товариства;</w:t>
      </w:r>
    </w:p>
    <w:p w:rsidR="00302DF4" w:rsidRPr="00E66A29" w:rsidRDefault="00302DF4" w:rsidP="00302DF4">
      <w:pPr>
        <w:ind w:firstLine="567"/>
        <w:jc w:val="both"/>
        <w:rPr>
          <w:sz w:val="26"/>
          <w:szCs w:val="26"/>
        </w:rPr>
      </w:pPr>
      <w:r w:rsidRPr="00E66A29">
        <w:rPr>
          <w:sz w:val="26"/>
          <w:szCs w:val="26"/>
        </w:rPr>
        <w:t xml:space="preserve">3) працівником або ключовим партнером з аудиту </w:t>
      </w:r>
      <w:proofErr w:type="gramStart"/>
      <w:r w:rsidRPr="00E66A29">
        <w:rPr>
          <w:sz w:val="26"/>
          <w:szCs w:val="26"/>
        </w:rPr>
        <w:t>будь-яко</w:t>
      </w:r>
      <w:proofErr w:type="gramEnd"/>
      <w:r w:rsidRPr="00E66A29">
        <w:rPr>
          <w:sz w:val="26"/>
          <w:szCs w:val="26"/>
        </w:rPr>
        <w:t>ї з таких юридичних осіб:</w:t>
      </w:r>
    </w:p>
    <w:p w:rsidR="00302DF4" w:rsidRPr="00E66A29" w:rsidRDefault="00302DF4" w:rsidP="00302DF4">
      <w:pPr>
        <w:ind w:firstLine="567"/>
        <w:jc w:val="both"/>
        <w:rPr>
          <w:sz w:val="26"/>
          <w:szCs w:val="26"/>
        </w:rPr>
      </w:pPr>
      <w:r w:rsidRPr="00E66A29">
        <w:rPr>
          <w:sz w:val="26"/>
          <w:szCs w:val="26"/>
        </w:rPr>
        <w:t>такого акціонерного товариства;</w:t>
      </w:r>
    </w:p>
    <w:p w:rsidR="00302DF4" w:rsidRPr="00E66A29" w:rsidRDefault="00302DF4" w:rsidP="00302DF4">
      <w:pPr>
        <w:ind w:firstLine="567"/>
        <w:jc w:val="both"/>
        <w:rPr>
          <w:sz w:val="26"/>
          <w:szCs w:val="26"/>
        </w:rPr>
      </w:pPr>
      <w:r w:rsidRPr="00E66A29">
        <w:rPr>
          <w:sz w:val="26"/>
          <w:szCs w:val="26"/>
        </w:rPr>
        <w:t>юридичної особи – іншого акціонера, який є власником контрольного пакета акцій такого акціонерного товариства;</w:t>
      </w:r>
    </w:p>
    <w:p w:rsidR="00302DF4" w:rsidRPr="00E66A29" w:rsidRDefault="00302DF4" w:rsidP="00302DF4">
      <w:pPr>
        <w:ind w:firstLine="567"/>
        <w:jc w:val="both"/>
        <w:rPr>
          <w:sz w:val="26"/>
          <w:szCs w:val="26"/>
        </w:rPr>
      </w:pPr>
      <w:r w:rsidRPr="00E66A29">
        <w:rPr>
          <w:sz w:val="26"/>
          <w:szCs w:val="26"/>
        </w:rPr>
        <w:t xml:space="preserve">юридичної особи, яка перебуває </w:t>
      </w:r>
      <w:proofErr w:type="gramStart"/>
      <w:r w:rsidRPr="00E66A29">
        <w:rPr>
          <w:sz w:val="26"/>
          <w:szCs w:val="26"/>
        </w:rPr>
        <w:t>п</w:t>
      </w:r>
      <w:proofErr w:type="gramEnd"/>
      <w:r w:rsidRPr="00E66A29">
        <w:rPr>
          <w:sz w:val="26"/>
          <w:szCs w:val="26"/>
        </w:rPr>
        <w:t>ід контролем власника контрольного пакета акцій такого акціонерного товариства;</w:t>
      </w:r>
    </w:p>
    <w:p w:rsidR="00302DF4" w:rsidRPr="00E66A29" w:rsidRDefault="00302DF4" w:rsidP="00302DF4">
      <w:pPr>
        <w:ind w:firstLine="567"/>
        <w:jc w:val="both"/>
        <w:rPr>
          <w:sz w:val="26"/>
          <w:szCs w:val="26"/>
        </w:rPr>
      </w:pPr>
      <w:r w:rsidRPr="00E66A29">
        <w:rPr>
          <w:sz w:val="26"/>
          <w:szCs w:val="26"/>
        </w:rPr>
        <w:t xml:space="preserve">4) особою, пов’язаною родинними відносинами з будь-якою фізичною особою, зазначеною у </w:t>
      </w:r>
      <w:proofErr w:type="gramStart"/>
      <w:r w:rsidRPr="00E66A29">
        <w:rPr>
          <w:sz w:val="26"/>
          <w:szCs w:val="26"/>
        </w:rPr>
        <w:t>п</w:t>
      </w:r>
      <w:proofErr w:type="gramEnd"/>
      <w:r w:rsidRPr="00E66A29">
        <w:rPr>
          <w:sz w:val="26"/>
          <w:szCs w:val="26"/>
        </w:rPr>
        <w:t>ідпунктах 1 – 3 цього абзацу.</w:t>
      </w:r>
    </w:p>
    <w:p w:rsidR="00302DF4" w:rsidRPr="00E66A29" w:rsidRDefault="00302DF4" w:rsidP="00302DF4">
      <w:pPr>
        <w:ind w:firstLine="567"/>
        <w:jc w:val="both"/>
        <w:rPr>
          <w:sz w:val="26"/>
          <w:szCs w:val="26"/>
        </w:rPr>
      </w:pPr>
      <w:r w:rsidRPr="00E66A29">
        <w:rPr>
          <w:sz w:val="26"/>
          <w:szCs w:val="26"/>
        </w:rPr>
        <w:t xml:space="preserve">Потенційний представник у передбачених вищезазначеним абзацом випадках повинен надати акціонеру інформацію про будь-які факти, які мають значення для прийняття акціонером </w:t>
      </w:r>
      <w:proofErr w:type="gramStart"/>
      <w:r w:rsidRPr="00E66A29">
        <w:rPr>
          <w:sz w:val="26"/>
          <w:szCs w:val="26"/>
        </w:rPr>
        <w:t>р</w:t>
      </w:r>
      <w:proofErr w:type="gramEnd"/>
      <w:r w:rsidRPr="00E66A29">
        <w:rPr>
          <w:sz w:val="26"/>
          <w:szCs w:val="26"/>
        </w:rPr>
        <w:t xml:space="preserve">ішення, пов’язаного з оцінкою ризику того, що така особа </w:t>
      </w:r>
      <w:r w:rsidRPr="00E66A29">
        <w:rPr>
          <w:sz w:val="26"/>
          <w:szCs w:val="26"/>
        </w:rPr>
        <w:lastRenderedPageBreak/>
        <w:t>діятиме в інших інтересах, ніж інтереси акціонера, під час участі у Загальних зборах.</w:t>
      </w:r>
    </w:p>
    <w:p w:rsidR="00302DF4" w:rsidRPr="00E66A29" w:rsidRDefault="00302DF4" w:rsidP="00302DF4">
      <w:pPr>
        <w:ind w:firstLine="567"/>
        <w:jc w:val="both"/>
        <w:rPr>
          <w:sz w:val="26"/>
          <w:szCs w:val="26"/>
        </w:rPr>
      </w:pPr>
      <w:r w:rsidRPr="00E66A29">
        <w:rPr>
          <w:sz w:val="26"/>
          <w:szCs w:val="26"/>
        </w:rPr>
        <w:t xml:space="preserve">Потенційний представник, який отримав довіреність, повинен відмовитися від представництва </w:t>
      </w:r>
      <w:proofErr w:type="gramStart"/>
      <w:r w:rsidRPr="00E66A29">
        <w:rPr>
          <w:sz w:val="26"/>
          <w:szCs w:val="26"/>
        </w:rPr>
        <w:t>у</w:t>
      </w:r>
      <w:proofErr w:type="gramEnd"/>
      <w:r w:rsidRPr="00E66A29">
        <w:rPr>
          <w:sz w:val="26"/>
          <w:szCs w:val="26"/>
        </w:rPr>
        <w:t xml:space="preserve"> разі невиконання вимог двох вищезазначених абзаців.</w:t>
      </w:r>
    </w:p>
    <w:p w:rsidR="00302DF4" w:rsidRPr="00E66A29" w:rsidRDefault="00302DF4" w:rsidP="00302DF4">
      <w:pPr>
        <w:ind w:firstLine="567"/>
        <w:jc w:val="both"/>
        <w:rPr>
          <w:sz w:val="26"/>
          <w:szCs w:val="26"/>
        </w:rPr>
      </w:pPr>
      <w:r w:rsidRPr="00E66A29">
        <w:rPr>
          <w:sz w:val="26"/>
          <w:szCs w:val="26"/>
        </w:rPr>
        <w:t xml:space="preserve">Потенційний представник може отримати довіреність від більше ніж одного акціонера без обмеження кількості представлених таким чином акціонерів. Потенційний представник, який отримав довіреності від кількох акціонерів, може обрати </w:t>
      </w:r>
      <w:proofErr w:type="gramStart"/>
      <w:r w:rsidRPr="00E66A29">
        <w:rPr>
          <w:sz w:val="26"/>
          <w:szCs w:val="26"/>
        </w:rPr>
        <w:t>р</w:t>
      </w:r>
      <w:proofErr w:type="gramEnd"/>
      <w:r w:rsidRPr="00E66A29">
        <w:rPr>
          <w:sz w:val="26"/>
          <w:szCs w:val="26"/>
        </w:rPr>
        <w:t>ізні варіанти голосування за кожного акціонера, якого він представляє.</w:t>
      </w:r>
    </w:p>
    <w:p w:rsidR="00302DF4" w:rsidRPr="00E66A29" w:rsidRDefault="00302DF4" w:rsidP="00302DF4">
      <w:pPr>
        <w:pStyle w:val="a5"/>
        <w:tabs>
          <w:tab w:val="left" w:pos="0"/>
        </w:tabs>
        <w:jc w:val="both"/>
        <w:rPr>
          <w:sz w:val="26"/>
          <w:szCs w:val="26"/>
        </w:rPr>
      </w:pPr>
      <w:r w:rsidRPr="00E66A29">
        <w:rPr>
          <w:sz w:val="26"/>
          <w:szCs w:val="26"/>
        </w:rPr>
        <w:tab/>
        <w:t>Акціонер має право призначити свого представника постійно або на певний строк.</w:t>
      </w:r>
      <w:r w:rsidRPr="00E66A29">
        <w:rPr>
          <w:sz w:val="26"/>
          <w:szCs w:val="26"/>
        </w:rPr>
        <w:tab/>
      </w:r>
    </w:p>
    <w:p w:rsidR="00302DF4" w:rsidRPr="00E66A29" w:rsidRDefault="00302DF4" w:rsidP="00302DF4">
      <w:pPr>
        <w:pStyle w:val="a5"/>
        <w:tabs>
          <w:tab w:val="left" w:pos="0"/>
        </w:tabs>
        <w:jc w:val="both"/>
        <w:rPr>
          <w:sz w:val="26"/>
          <w:szCs w:val="26"/>
        </w:rPr>
      </w:pPr>
      <w:r w:rsidRPr="00E66A29">
        <w:rPr>
          <w:sz w:val="26"/>
          <w:szCs w:val="26"/>
        </w:rPr>
        <w:tab/>
      </w:r>
      <w:proofErr w:type="gramStart"/>
      <w:r w:rsidRPr="00E66A29">
        <w:rPr>
          <w:sz w:val="26"/>
          <w:szCs w:val="26"/>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w:t>
      </w:r>
      <w:r w:rsidRPr="00E66A29">
        <w:rPr>
          <w:sz w:val="26"/>
          <w:szCs w:val="26"/>
        </w:rPr>
        <w:tab/>
      </w:r>
      <w:proofErr w:type="gramEnd"/>
    </w:p>
    <w:p w:rsidR="00302DF4" w:rsidRPr="00E66A29" w:rsidRDefault="00302DF4" w:rsidP="00302DF4">
      <w:pPr>
        <w:pStyle w:val="a5"/>
        <w:tabs>
          <w:tab w:val="left" w:pos="0"/>
        </w:tabs>
        <w:jc w:val="both"/>
        <w:rPr>
          <w:sz w:val="26"/>
          <w:szCs w:val="26"/>
        </w:rPr>
      </w:pPr>
      <w:r w:rsidRPr="00E66A29">
        <w:rPr>
          <w:sz w:val="26"/>
          <w:szCs w:val="26"/>
        </w:rPr>
        <w:tab/>
        <w:t xml:space="preserve">Довіреність на право участі та голосування на Загальних зборах від імені юридичної особи </w:t>
      </w:r>
      <w:proofErr w:type="gramStart"/>
      <w:r w:rsidRPr="00E66A29">
        <w:rPr>
          <w:sz w:val="26"/>
          <w:szCs w:val="26"/>
        </w:rPr>
        <w:t>видається</w:t>
      </w:r>
      <w:proofErr w:type="gramEnd"/>
      <w:r w:rsidRPr="00E66A29">
        <w:rPr>
          <w:sz w:val="26"/>
          <w:szCs w:val="26"/>
        </w:rPr>
        <w:t xml:space="preserve"> її органом або іншою особою, уповноваженою на це її установчими документами. </w:t>
      </w:r>
    </w:p>
    <w:p w:rsidR="00302DF4" w:rsidRPr="00E66A29" w:rsidRDefault="00302DF4" w:rsidP="00302DF4">
      <w:pPr>
        <w:pStyle w:val="tjbmf"/>
        <w:shd w:val="clear" w:color="auto" w:fill="FFFFFF"/>
        <w:spacing w:before="0" w:beforeAutospacing="0" w:after="0" w:afterAutospacing="0" w:line="246" w:lineRule="atLeast"/>
        <w:jc w:val="both"/>
        <w:rPr>
          <w:sz w:val="26"/>
          <w:szCs w:val="26"/>
          <w:lang w:val="uk-UA" w:eastAsia="zh-CN" w:bidi="ar-SA"/>
        </w:rPr>
      </w:pPr>
      <w:r w:rsidRPr="00E66A29">
        <w:rPr>
          <w:sz w:val="26"/>
          <w:szCs w:val="26"/>
        </w:rPr>
        <w:tab/>
        <w:t xml:space="preserve">Представник акціонера може отримувати від нього перелік питань порядку денного Загальних зборів з інструкцією щодо голосування з цих питань. </w:t>
      </w:r>
      <w:proofErr w:type="gramStart"/>
      <w:r w:rsidRPr="00E66A29">
        <w:rPr>
          <w:sz w:val="26"/>
          <w:szCs w:val="26"/>
        </w:rPr>
        <w:t>П</w:t>
      </w:r>
      <w:proofErr w:type="gramEnd"/>
      <w:r w:rsidRPr="00E66A29">
        <w:rPr>
          <w:sz w:val="26"/>
          <w:szCs w:val="26"/>
        </w:rPr>
        <w:t xml:space="preserve">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w:t>
      </w:r>
      <w:proofErr w:type="gramStart"/>
      <w:r w:rsidRPr="00E66A29">
        <w:rPr>
          <w:sz w:val="26"/>
          <w:szCs w:val="26"/>
        </w:rPr>
        <w:t>св</w:t>
      </w:r>
      <w:proofErr w:type="gramEnd"/>
      <w:r w:rsidRPr="00E66A29">
        <w:rPr>
          <w:sz w:val="26"/>
          <w:szCs w:val="26"/>
        </w:rPr>
        <w:t>ій розсуд.</w:t>
      </w:r>
    </w:p>
    <w:p w:rsidR="00302DF4" w:rsidRPr="00E66A29" w:rsidRDefault="00302DF4" w:rsidP="00302DF4">
      <w:pPr>
        <w:pStyle w:val="a5"/>
        <w:tabs>
          <w:tab w:val="left" w:pos="0"/>
        </w:tabs>
        <w:jc w:val="both"/>
        <w:rPr>
          <w:sz w:val="26"/>
          <w:szCs w:val="26"/>
        </w:rPr>
      </w:pPr>
      <w:r w:rsidRPr="00E66A29">
        <w:rPr>
          <w:sz w:val="26"/>
          <w:szCs w:val="26"/>
        </w:rPr>
        <w:tab/>
      </w:r>
      <w:r w:rsidRPr="00E66A29">
        <w:rPr>
          <w:sz w:val="26"/>
          <w:szCs w:val="26"/>
          <w:lang w:bidi="mr-IN"/>
        </w:rPr>
        <w:t xml:space="preserve">Акціонер має право видати довіреність </w:t>
      </w:r>
      <w:proofErr w:type="gramStart"/>
      <w:r w:rsidRPr="00E66A29">
        <w:rPr>
          <w:sz w:val="26"/>
          <w:szCs w:val="26"/>
          <w:lang w:bidi="mr-IN"/>
        </w:rPr>
        <w:t>на право участ</w:t>
      </w:r>
      <w:proofErr w:type="gramEnd"/>
      <w:r w:rsidRPr="00E66A29">
        <w:rPr>
          <w:sz w:val="26"/>
          <w:szCs w:val="26"/>
          <w:lang w:bidi="mr-IN"/>
        </w:rPr>
        <w:t>і та голосування на Загальних зборах декільком своїм представникам.</w:t>
      </w:r>
    </w:p>
    <w:p w:rsidR="00302DF4" w:rsidRPr="00E66A29" w:rsidRDefault="00302DF4" w:rsidP="00302DF4">
      <w:pPr>
        <w:ind w:firstLine="567"/>
        <w:jc w:val="both"/>
        <w:rPr>
          <w:sz w:val="26"/>
          <w:szCs w:val="26"/>
        </w:rPr>
      </w:pPr>
      <w:r w:rsidRPr="00E66A29">
        <w:rPr>
          <w:sz w:val="26"/>
          <w:szCs w:val="26"/>
        </w:rPr>
        <w:t xml:space="preserve">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w:t>
      </w:r>
      <w:proofErr w:type="gramStart"/>
      <w:r w:rsidRPr="00E66A29">
        <w:rPr>
          <w:sz w:val="26"/>
          <w:szCs w:val="26"/>
        </w:rPr>
        <w:t>п</w:t>
      </w:r>
      <w:proofErr w:type="gramEnd"/>
      <w:r w:rsidRPr="00E66A29">
        <w:rPr>
          <w:sz w:val="26"/>
          <w:szCs w:val="26"/>
        </w:rPr>
        <w:t>ізніше.</w:t>
      </w:r>
    </w:p>
    <w:p w:rsidR="00302DF4" w:rsidRPr="00E66A29" w:rsidRDefault="00302DF4" w:rsidP="00302DF4">
      <w:pPr>
        <w:jc w:val="both"/>
        <w:rPr>
          <w:sz w:val="26"/>
          <w:szCs w:val="26"/>
        </w:rPr>
      </w:pPr>
      <w:r w:rsidRPr="00E66A29">
        <w:rPr>
          <w:sz w:val="26"/>
          <w:szCs w:val="26"/>
        </w:rPr>
        <w:tab/>
        <w:t xml:space="preserve">Видача довіреності на право участі та голосування на Загальних зборах не виключає право участі на цих Загальних зборах акціонера, який </w:t>
      </w:r>
      <w:proofErr w:type="gramStart"/>
      <w:r w:rsidRPr="00E66A29">
        <w:rPr>
          <w:sz w:val="26"/>
          <w:szCs w:val="26"/>
        </w:rPr>
        <w:t>видав</w:t>
      </w:r>
      <w:proofErr w:type="gramEnd"/>
      <w:r w:rsidRPr="00E66A29">
        <w:rPr>
          <w:sz w:val="26"/>
          <w:szCs w:val="26"/>
        </w:rPr>
        <w:t xml:space="preserve"> довіреність, замість свого представника. </w:t>
      </w:r>
    </w:p>
    <w:p w:rsidR="00302DF4" w:rsidRPr="00E66A29" w:rsidRDefault="00302DF4" w:rsidP="00302DF4">
      <w:pPr>
        <w:pStyle w:val="a5"/>
        <w:tabs>
          <w:tab w:val="left" w:pos="0"/>
        </w:tabs>
        <w:jc w:val="both"/>
        <w:rPr>
          <w:sz w:val="26"/>
          <w:szCs w:val="26"/>
        </w:rPr>
      </w:pPr>
      <w:r w:rsidRPr="00E66A29">
        <w:rPr>
          <w:sz w:val="26"/>
          <w:szCs w:val="26"/>
        </w:rPr>
        <w:tab/>
        <w:t xml:space="preserve">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w:t>
      </w:r>
      <w:proofErr w:type="gramStart"/>
      <w:r w:rsidRPr="00E66A29">
        <w:rPr>
          <w:sz w:val="26"/>
          <w:szCs w:val="26"/>
        </w:rPr>
        <w:t>обл</w:t>
      </w:r>
      <w:proofErr w:type="gramEnd"/>
      <w:r w:rsidRPr="00E66A29">
        <w:rPr>
          <w:sz w:val="26"/>
          <w:szCs w:val="26"/>
        </w:rPr>
        <w:t>іковуються належні акціонер</w:t>
      </w:r>
      <w:r>
        <w:rPr>
          <w:sz w:val="26"/>
          <w:szCs w:val="26"/>
        </w:rPr>
        <w:t>у акції ПрАТ «</w:t>
      </w:r>
      <w:r>
        <w:rPr>
          <w:sz w:val="26"/>
          <w:szCs w:val="26"/>
          <w:lang w:val="uk-UA"/>
        </w:rPr>
        <w:t>Миргородкурорт</w:t>
      </w:r>
      <w:r w:rsidRPr="00E66A29">
        <w:rPr>
          <w:sz w:val="26"/>
          <w:szCs w:val="26"/>
        </w:rPr>
        <w:t>», або взяти участь у Загальних зборах особисто.</w:t>
      </w:r>
    </w:p>
    <w:p w:rsidR="00302DF4" w:rsidRPr="00E66A29" w:rsidRDefault="00302DF4" w:rsidP="00302DF4">
      <w:pPr>
        <w:pStyle w:val="a5"/>
        <w:tabs>
          <w:tab w:val="left" w:pos="0"/>
        </w:tabs>
        <w:jc w:val="both"/>
        <w:rPr>
          <w:sz w:val="26"/>
          <w:szCs w:val="26"/>
        </w:rPr>
      </w:pPr>
      <w:r w:rsidRPr="00E66A29">
        <w:rPr>
          <w:sz w:val="26"/>
          <w:szCs w:val="26"/>
        </w:rPr>
        <w:tab/>
        <w:t xml:space="preserve">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w:t>
      </w:r>
      <w:proofErr w:type="gramStart"/>
      <w:r w:rsidRPr="00E66A29">
        <w:rPr>
          <w:sz w:val="26"/>
          <w:szCs w:val="26"/>
        </w:rPr>
        <w:t>про</w:t>
      </w:r>
      <w:proofErr w:type="gramEnd"/>
      <w:r w:rsidRPr="00E66A29">
        <w:rPr>
          <w:sz w:val="26"/>
          <w:szCs w:val="26"/>
        </w:rPr>
        <w:t xml:space="preserve"> електронний документообіг. </w:t>
      </w:r>
    </w:p>
    <w:p w:rsidR="00302DF4" w:rsidRPr="00E66A29" w:rsidRDefault="00302DF4" w:rsidP="00302DF4">
      <w:pPr>
        <w:pStyle w:val="a5"/>
        <w:tabs>
          <w:tab w:val="left" w:pos="284"/>
        </w:tabs>
        <w:jc w:val="both"/>
        <w:rPr>
          <w:sz w:val="26"/>
          <w:szCs w:val="26"/>
        </w:rPr>
      </w:pPr>
      <w:r w:rsidRPr="00E66A29">
        <w:rPr>
          <w:sz w:val="26"/>
          <w:szCs w:val="26"/>
        </w:rPr>
        <w:tab/>
      </w:r>
      <w:r w:rsidRPr="00E66A29">
        <w:rPr>
          <w:sz w:val="26"/>
          <w:szCs w:val="26"/>
        </w:rPr>
        <w:tab/>
        <w:t xml:space="preserve">Встановлений наступний взаємозв’язок між питаннями, включеними до проекту порядку денного дистанційних </w:t>
      </w:r>
      <w:proofErr w:type="gramStart"/>
      <w:r w:rsidRPr="00E66A29">
        <w:rPr>
          <w:sz w:val="26"/>
          <w:szCs w:val="26"/>
        </w:rPr>
        <w:t>р</w:t>
      </w:r>
      <w:proofErr w:type="gramEnd"/>
      <w:r w:rsidRPr="00E66A29">
        <w:rPr>
          <w:sz w:val="26"/>
          <w:szCs w:val="26"/>
        </w:rPr>
        <w:t xml:space="preserve">ічних Загальних зборів акціонерів Товариства: </w:t>
      </w:r>
    </w:p>
    <w:p w:rsidR="00302DF4" w:rsidRPr="00E66A29" w:rsidRDefault="00302DF4" w:rsidP="00302DF4">
      <w:pPr>
        <w:pStyle w:val="a5"/>
        <w:tabs>
          <w:tab w:val="left" w:pos="284"/>
        </w:tabs>
        <w:ind w:left="360"/>
        <w:jc w:val="both"/>
        <w:rPr>
          <w:sz w:val="26"/>
          <w:szCs w:val="26"/>
        </w:rPr>
      </w:pPr>
      <w:r w:rsidRPr="00E66A29">
        <w:rPr>
          <w:sz w:val="26"/>
          <w:szCs w:val="26"/>
        </w:rPr>
        <w:t xml:space="preserve">1. Наявність взаємозв’язку між питаннями, включеними </w:t>
      </w:r>
      <w:proofErr w:type="gramStart"/>
      <w:r w:rsidRPr="00E66A29">
        <w:rPr>
          <w:sz w:val="26"/>
          <w:szCs w:val="26"/>
        </w:rPr>
        <w:t>до</w:t>
      </w:r>
      <w:proofErr w:type="gramEnd"/>
      <w:r w:rsidRPr="00E66A29">
        <w:rPr>
          <w:sz w:val="26"/>
          <w:szCs w:val="26"/>
        </w:rPr>
        <w:t xml:space="preserve"> </w:t>
      </w:r>
      <w:proofErr w:type="gramStart"/>
      <w:r w:rsidRPr="00E66A29">
        <w:rPr>
          <w:sz w:val="26"/>
          <w:szCs w:val="26"/>
        </w:rPr>
        <w:t>проекту</w:t>
      </w:r>
      <w:proofErr w:type="gramEnd"/>
      <w:r w:rsidRPr="00E66A29">
        <w:rPr>
          <w:sz w:val="26"/>
          <w:szCs w:val="26"/>
        </w:rPr>
        <w:t xml:space="preserve"> порядку денного:</w:t>
      </w:r>
    </w:p>
    <w:p w:rsidR="00302DF4" w:rsidRPr="00E66A29" w:rsidRDefault="00302DF4" w:rsidP="00302DF4">
      <w:pPr>
        <w:pStyle w:val="a5"/>
        <w:tabs>
          <w:tab w:val="left" w:pos="284"/>
        </w:tabs>
        <w:ind w:left="360"/>
        <w:jc w:val="both"/>
        <w:rPr>
          <w:sz w:val="26"/>
          <w:szCs w:val="26"/>
        </w:rPr>
      </w:pPr>
      <w:r>
        <w:rPr>
          <w:sz w:val="26"/>
          <w:szCs w:val="26"/>
        </w:rPr>
        <w:lastRenderedPageBreak/>
        <w:t xml:space="preserve">      -  питання </w:t>
      </w:r>
      <w:r>
        <w:rPr>
          <w:sz w:val="26"/>
          <w:szCs w:val="26"/>
          <w:lang w:val="uk-UA"/>
        </w:rPr>
        <w:t>5</w:t>
      </w:r>
      <w:r>
        <w:rPr>
          <w:sz w:val="26"/>
          <w:szCs w:val="26"/>
        </w:rPr>
        <w:t xml:space="preserve"> взаємопов’язане з питанням </w:t>
      </w:r>
      <w:r>
        <w:rPr>
          <w:sz w:val="26"/>
          <w:szCs w:val="26"/>
          <w:lang w:val="uk-UA"/>
        </w:rPr>
        <w:t>4</w:t>
      </w:r>
      <w:r w:rsidRPr="00E66A29">
        <w:rPr>
          <w:sz w:val="26"/>
          <w:szCs w:val="26"/>
        </w:rPr>
        <w:t>;</w:t>
      </w:r>
    </w:p>
    <w:p w:rsidR="00302DF4" w:rsidRPr="00E66A29" w:rsidRDefault="00302DF4" w:rsidP="00302DF4">
      <w:pPr>
        <w:pStyle w:val="a5"/>
        <w:tabs>
          <w:tab w:val="left" w:pos="284"/>
        </w:tabs>
        <w:ind w:left="360"/>
        <w:jc w:val="both"/>
        <w:rPr>
          <w:sz w:val="26"/>
          <w:szCs w:val="26"/>
        </w:rPr>
      </w:pPr>
      <w:r>
        <w:rPr>
          <w:sz w:val="26"/>
          <w:szCs w:val="26"/>
        </w:rPr>
        <w:t xml:space="preserve">       - питання </w:t>
      </w:r>
      <w:r>
        <w:rPr>
          <w:sz w:val="26"/>
          <w:szCs w:val="26"/>
          <w:lang w:val="uk-UA"/>
        </w:rPr>
        <w:t>10, 11</w:t>
      </w:r>
      <w:r>
        <w:rPr>
          <w:sz w:val="26"/>
          <w:szCs w:val="26"/>
        </w:rPr>
        <w:t xml:space="preserve"> взаємопов’язане з питанням </w:t>
      </w:r>
      <w:r>
        <w:rPr>
          <w:sz w:val="26"/>
          <w:szCs w:val="26"/>
          <w:lang w:val="uk-UA"/>
        </w:rPr>
        <w:t>9</w:t>
      </w:r>
      <w:r w:rsidRPr="00E66A29">
        <w:rPr>
          <w:sz w:val="26"/>
          <w:szCs w:val="26"/>
        </w:rPr>
        <w:t xml:space="preserve">.  </w:t>
      </w:r>
    </w:p>
    <w:p w:rsidR="00302DF4" w:rsidRPr="000476FB" w:rsidRDefault="00302DF4" w:rsidP="00302DF4">
      <w:pPr>
        <w:pStyle w:val="a5"/>
        <w:tabs>
          <w:tab w:val="left" w:pos="360"/>
        </w:tabs>
        <w:ind w:left="360"/>
        <w:jc w:val="both"/>
        <w:rPr>
          <w:sz w:val="26"/>
          <w:szCs w:val="26"/>
          <w:lang w:val="uk-UA"/>
        </w:rPr>
      </w:pPr>
      <w:r w:rsidRPr="00E66A29">
        <w:rPr>
          <w:sz w:val="26"/>
          <w:szCs w:val="26"/>
        </w:rPr>
        <w:t xml:space="preserve">2. Відсутність взаємозв’язку між питаннями, включеними </w:t>
      </w:r>
      <w:proofErr w:type="gramStart"/>
      <w:r w:rsidRPr="00E66A29">
        <w:rPr>
          <w:sz w:val="26"/>
          <w:szCs w:val="26"/>
        </w:rPr>
        <w:t>до</w:t>
      </w:r>
      <w:proofErr w:type="gramEnd"/>
      <w:r w:rsidRPr="00E66A29">
        <w:rPr>
          <w:sz w:val="26"/>
          <w:szCs w:val="26"/>
        </w:rPr>
        <w:t xml:space="preserve"> </w:t>
      </w:r>
      <w:proofErr w:type="gramStart"/>
      <w:r w:rsidRPr="00E66A29">
        <w:rPr>
          <w:sz w:val="26"/>
          <w:szCs w:val="26"/>
        </w:rPr>
        <w:t>проекту</w:t>
      </w:r>
      <w:proofErr w:type="gramEnd"/>
      <w:r w:rsidRPr="00E66A29">
        <w:rPr>
          <w:sz w:val="26"/>
          <w:szCs w:val="26"/>
        </w:rPr>
        <w:t xml:space="preserve"> порядку денного: по питанням 1, 2,</w:t>
      </w:r>
      <w:r>
        <w:rPr>
          <w:sz w:val="26"/>
          <w:szCs w:val="26"/>
          <w:lang w:val="uk-UA"/>
        </w:rPr>
        <w:t xml:space="preserve"> 3, 6,</w:t>
      </w:r>
      <w:r>
        <w:rPr>
          <w:sz w:val="26"/>
          <w:szCs w:val="26"/>
        </w:rPr>
        <w:t xml:space="preserve"> 7, 8, </w:t>
      </w:r>
      <w:r>
        <w:rPr>
          <w:sz w:val="26"/>
          <w:szCs w:val="26"/>
          <w:lang w:val="uk-UA"/>
        </w:rPr>
        <w:t>12</w:t>
      </w:r>
    </w:p>
    <w:p w:rsidR="00302DF4" w:rsidRPr="00E66A29" w:rsidRDefault="00302DF4" w:rsidP="00302DF4">
      <w:pPr>
        <w:jc w:val="both"/>
        <w:rPr>
          <w:sz w:val="26"/>
          <w:szCs w:val="26"/>
        </w:rPr>
      </w:pPr>
      <w:r w:rsidRPr="00E66A29">
        <w:rPr>
          <w:sz w:val="26"/>
          <w:szCs w:val="26"/>
        </w:rPr>
        <w:tab/>
        <w:t xml:space="preserve">У разі неприйняття </w:t>
      </w:r>
      <w:proofErr w:type="gramStart"/>
      <w:r w:rsidRPr="00E66A29">
        <w:rPr>
          <w:sz w:val="26"/>
          <w:szCs w:val="26"/>
        </w:rPr>
        <w:t>р</w:t>
      </w:r>
      <w:proofErr w:type="gramEnd"/>
      <w:r w:rsidRPr="00E66A29">
        <w:rPr>
          <w:sz w:val="26"/>
          <w:szCs w:val="26"/>
        </w:rPr>
        <w:t>ішення або прийняття взаємовиключного рішення з попереднього (одного з попередніх) питання порядку денного означає неможливість підрахунку голосів та прийняття рішення з одного питання порядку денного.</w:t>
      </w:r>
    </w:p>
    <w:p w:rsidR="00302DF4" w:rsidRPr="00E66A29" w:rsidRDefault="00302DF4" w:rsidP="00302DF4">
      <w:pPr>
        <w:pStyle w:val="a5"/>
        <w:tabs>
          <w:tab w:val="left" w:pos="0"/>
        </w:tabs>
        <w:jc w:val="both"/>
        <w:rPr>
          <w:sz w:val="26"/>
          <w:szCs w:val="26"/>
        </w:rPr>
      </w:pPr>
      <w:r w:rsidRPr="00E66A29">
        <w:rPr>
          <w:sz w:val="26"/>
          <w:szCs w:val="26"/>
        </w:rPr>
        <w:tab/>
        <w:t xml:space="preserve">На Загальних зборах не може бути оголошено перерву або змінено </w:t>
      </w:r>
      <w:proofErr w:type="gramStart"/>
      <w:r w:rsidRPr="00E66A29">
        <w:rPr>
          <w:sz w:val="26"/>
          <w:szCs w:val="26"/>
        </w:rPr>
        <w:t>посл</w:t>
      </w:r>
      <w:proofErr w:type="gramEnd"/>
      <w:r w:rsidRPr="00E66A29">
        <w:rPr>
          <w:sz w:val="26"/>
          <w:szCs w:val="26"/>
        </w:rPr>
        <w:t>ідовність розгляду питань порядку денного.</w:t>
      </w:r>
    </w:p>
    <w:p w:rsidR="00302DF4" w:rsidRPr="00E66A29" w:rsidRDefault="00302DF4" w:rsidP="00302DF4">
      <w:pPr>
        <w:pStyle w:val="a5"/>
        <w:tabs>
          <w:tab w:val="left" w:pos="0"/>
        </w:tabs>
        <w:jc w:val="both"/>
        <w:rPr>
          <w:sz w:val="26"/>
          <w:szCs w:val="26"/>
        </w:rPr>
      </w:pPr>
      <w:r w:rsidRPr="00E66A29">
        <w:rPr>
          <w:sz w:val="26"/>
          <w:szCs w:val="26"/>
        </w:rPr>
        <w:tab/>
        <w:t xml:space="preserve">У разі якщо </w:t>
      </w:r>
      <w:proofErr w:type="gramStart"/>
      <w:r w:rsidRPr="00E66A29">
        <w:rPr>
          <w:sz w:val="26"/>
          <w:szCs w:val="26"/>
        </w:rPr>
        <w:t>р</w:t>
      </w:r>
      <w:proofErr w:type="gramEnd"/>
      <w:r w:rsidRPr="00E66A29">
        <w:rPr>
          <w:sz w:val="26"/>
          <w:szCs w:val="26"/>
        </w:rPr>
        <w:t>ішення загальних зборів або порядок прийняття такого рішення порушують вимоги цього Закону, інших актів законодавства, статуту акціонерного товариства чи положення про загальні збори, акціонер, який вважає, що його права та охоронювані законом інтереси порушені таким рішенням, може оскаржити його до суду протягом шести місяців з дня прийняття рішення.</w:t>
      </w:r>
    </w:p>
    <w:p w:rsidR="00302DF4" w:rsidRPr="000476FB" w:rsidRDefault="00302DF4" w:rsidP="00302DF4">
      <w:pPr>
        <w:pStyle w:val="a5"/>
        <w:tabs>
          <w:tab w:val="left" w:pos="0"/>
        </w:tabs>
        <w:spacing w:after="0"/>
        <w:jc w:val="both"/>
        <w:rPr>
          <w:sz w:val="26"/>
          <w:szCs w:val="26"/>
          <w:lang w:val="uk-UA"/>
        </w:rPr>
      </w:pPr>
      <w:r w:rsidRPr="0003036A">
        <w:rPr>
          <w:sz w:val="26"/>
          <w:szCs w:val="26"/>
        </w:rPr>
        <w:tab/>
      </w:r>
    </w:p>
    <w:p w:rsidR="00302DF4" w:rsidRDefault="00302DF4" w:rsidP="00302DF4">
      <w:pPr>
        <w:jc w:val="center"/>
        <w:rPr>
          <w:b/>
          <w:sz w:val="26"/>
          <w:szCs w:val="26"/>
          <w:lang w:val="uk-UA"/>
        </w:rPr>
      </w:pPr>
      <w:r>
        <w:rPr>
          <w:b/>
          <w:sz w:val="26"/>
          <w:szCs w:val="26"/>
          <w:lang w:val="uk-UA"/>
        </w:rPr>
        <w:t>Основні показники фінансово-господарської діяльності</w:t>
      </w:r>
    </w:p>
    <w:p w:rsidR="00302DF4" w:rsidRDefault="00302DF4" w:rsidP="00302DF4">
      <w:pPr>
        <w:jc w:val="center"/>
        <w:rPr>
          <w:b/>
          <w:sz w:val="26"/>
          <w:szCs w:val="26"/>
          <w:lang w:val="uk-UA"/>
        </w:rPr>
      </w:pPr>
      <w:r>
        <w:rPr>
          <w:b/>
          <w:sz w:val="26"/>
          <w:szCs w:val="26"/>
          <w:lang w:val="uk-UA"/>
        </w:rPr>
        <w:t>ПРАТ «МИРГОРОДКУРОРТ» за 2022 рік</w:t>
      </w:r>
    </w:p>
    <w:p w:rsidR="00302DF4" w:rsidRDefault="00302DF4" w:rsidP="00302DF4">
      <w:pPr>
        <w:jc w:val="both"/>
        <w:rPr>
          <w:b/>
          <w:sz w:val="26"/>
          <w:szCs w:val="26"/>
          <w:lang w:val="uk-UA"/>
        </w:rPr>
      </w:pPr>
      <w:r>
        <w:rPr>
          <w:sz w:val="26"/>
          <w:szCs w:val="26"/>
          <w:lang w:val="uk-UA"/>
        </w:rPr>
        <w:t xml:space="preserve">                                                                                                              </w:t>
      </w:r>
      <w:r>
        <w:rPr>
          <w:b/>
          <w:sz w:val="26"/>
          <w:szCs w:val="26"/>
          <w:lang w:val="uk-UA"/>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7"/>
        <w:gridCol w:w="2141"/>
        <w:gridCol w:w="1873"/>
      </w:tblGrid>
      <w:tr w:rsidR="00302DF4" w:rsidTr="0089657F">
        <w:tc>
          <w:tcPr>
            <w:tcW w:w="5868" w:type="dxa"/>
            <w:vMerge w:val="restart"/>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Найменування показника </w:t>
            </w:r>
          </w:p>
        </w:tc>
        <w:tc>
          <w:tcPr>
            <w:tcW w:w="3703" w:type="dxa"/>
            <w:gridSpan w:val="2"/>
            <w:tcBorders>
              <w:top w:val="single" w:sz="4" w:space="0" w:color="auto"/>
              <w:left w:val="single" w:sz="4" w:space="0" w:color="auto"/>
              <w:bottom w:val="single" w:sz="4" w:space="0" w:color="auto"/>
              <w:right w:val="single" w:sz="4" w:space="0" w:color="auto"/>
            </w:tcBorders>
            <w:hideMark/>
          </w:tcPr>
          <w:p w:rsidR="00302DF4" w:rsidRDefault="00302DF4" w:rsidP="0089657F">
            <w:pPr>
              <w:jc w:val="center"/>
              <w:rPr>
                <w:sz w:val="26"/>
                <w:szCs w:val="26"/>
                <w:lang w:val="uk-UA"/>
              </w:rPr>
            </w:pPr>
            <w:r>
              <w:rPr>
                <w:sz w:val="26"/>
                <w:szCs w:val="26"/>
                <w:lang w:val="uk-UA"/>
              </w:rPr>
              <w:t>період</w:t>
            </w:r>
          </w:p>
        </w:tc>
      </w:tr>
      <w:tr w:rsidR="00302DF4" w:rsidTr="0089657F">
        <w:tc>
          <w:tcPr>
            <w:tcW w:w="0" w:type="auto"/>
            <w:vMerge/>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rPr>
                <w:sz w:val="26"/>
                <w:szCs w:val="26"/>
                <w:lang w:val="uk-UA"/>
              </w:rPr>
            </w:pPr>
          </w:p>
        </w:tc>
        <w:tc>
          <w:tcPr>
            <w:tcW w:w="1800" w:type="dxa"/>
            <w:tcBorders>
              <w:top w:val="single" w:sz="4" w:space="0" w:color="auto"/>
              <w:left w:val="single" w:sz="4" w:space="0" w:color="auto"/>
              <w:bottom w:val="single" w:sz="4" w:space="0" w:color="auto"/>
              <w:right w:val="single" w:sz="4" w:space="0" w:color="auto"/>
            </w:tcBorders>
            <w:hideMark/>
          </w:tcPr>
          <w:p w:rsidR="00302DF4" w:rsidRDefault="00302DF4" w:rsidP="0089657F">
            <w:pPr>
              <w:jc w:val="center"/>
              <w:rPr>
                <w:b/>
                <w:sz w:val="26"/>
                <w:szCs w:val="26"/>
                <w:lang w:val="uk-UA"/>
              </w:rPr>
            </w:pPr>
            <w:r>
              <w:rPr>
                <w:b/>
                <w:sz w:val="26"/>
                <w:szCs w:val="26"/>
                <w:lang w:val="uk-UA"/>
              </w:rPr>
              <w:t>звітний</w:t>
            </w:r>
          </w:p>
        </w:tc>
        <w:tc>
          <w:tcPr>
            <w:tcW w:w="1903" w:type="dxa"/>
            <w:tcBorders>
              <w:top w:val="single" w:sz="4" w:space="0" w:color="auto"/>
              <w:left w:val="single" w:sz="4" w:space="0" w:color="auto"/>
              <w:bottom w:val="single" w:sz="4" w:space="0" w:color="auto"/>
              <w:right w:val="single" w:sz="4" w:space="0" w:color="auto"/>
            </w:tcBorders>
            <w:hideMark/>
          </w:tcPr>
          <w:p w:rsidR="00302DF4" w:rsidRDefault="00302DF4" w:rsidP="0089657F">
            <w:pPr>
              <w:jc w:val="center"/>
              <w:rPr>
                <w:b/>
                <w:sz w:val="26"/>
                <w:szCs w:val="26"/>
                <w:lang w:val="uk-UA"/>
              </w:rPr>
            </w:pPr>
            <w:r>
              <w:rPr>
                <w:b/>
                <w:sz w:val="26"/>
                <w:szCs w:val="26"/>
                <w:lang w:val="uk-UA"/>
              </w:rPr>
              <w:t>попередній</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Усього активів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106912,1</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115887,0</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Основні засоби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165626,9</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165776,8</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Довгострокові фінансові інвестиції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8736,4</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8736,4</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Запаси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4830,3</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7452,3</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Сумарна дебіторська заборгованість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3809,4</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8093,8</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Грошові кошти та їх еквіваленти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3851,8</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1851,1</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Нерозподілений прибуток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26816,9</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46357,8</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Власний капітал</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74447,4</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93694,5</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Статутний капітал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33381,7</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33381,7</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Довгострокові зобов’язання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Поточні зобов’язання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26332,3</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13173,2</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Чистий фінансовий результат: прибуток (збиток)</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302DF4">
            <w:pPr>
              <w:numPr>
                <w:ilvl w:val="0"/>
                <w:numId w:val="3"/>
              </w:numPr>
              <w:jc w:val="center"/>
              <w:rPr>
                <w:b/>
                <w:sz w:val="26"/>
                <w:szCs w:val="26"/>
                <w:lang w:val="uk-UA"/>
              </w:rPr>
            </w:pPr>
            <w:r>
              <w:rPr>
                <w:b/>
                <w:sz w:val="26"/>
                <w:szCs w:val="26"/>
                <w:lang w:val="uk-UA"/>
              </w:rPr>
              <w:t>16225,3</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6024,8</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Середньорічна кількість акцій (шт.)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333817</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333817</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Чистий прибуток на одну просту акцію (грн.)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18,05</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Кількість власний акцій, викуплених протягом періоду (шт.)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Загальна сума коштів, витрачених на викуп власних акцій протягом періоду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w:t>
            </w:r>
          </w:p>
        </w:tc>
      </w:tr>
      <w:tr w:rsidR="00302DF4" w:rsidTr="0089657F">
        <w:tc>
          <w:tcPr>
            <w:tcW w:w="5868" w:type="dxa"/>
            <w:tcBorders>
              <w:top w:val="single" w:sz="4" w:space="0" w:color="auto"/>
              <w:left w:val="single" w:sz="4" w:space="0" w:color="auto"/>
              <w:bottom w:val="single" w:sz="4" w:space="0" w:color="auto"/>
              <w:right w:val="single" w:sz="4" w:space="0" w:color="auto"/>
            </w:tcBorders>
            <w:hideMark/>
          </w:tcPr>
          <w:p w:rsidR="00302DF4" w:rsidRDefault="00302DF4" w:rsidP="0089657F">
            <w:pPr>
              <w:rPr>
                <w:sz w:val="26"/>
                <w:szCs w:val="26"/>
                <w:lang w:val="uk-UA"/>
              </w:rPr>
            </w:pPr>
            <w:r>
              <w:rPr>
                <w:sz w:val="26"/>
                <w:szCs w:val="26"/>
                <w:lang w:val="uk-UA"/>
              </w:rPr>
              <w:t xml:space="preserve">Чисельність працівників на кінець періоду (осіб) </w:t>
            </w:r>
          </w:p>
        </w:tc>
        <w:tc>
          <w:tcPr>
            <w:tcW w:w="1800"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363</w:t>
            </w:r>
          </w:p>
        </w:tc>
        <w:tc>
          <w:tcPr>
            <w:tcW w:w="1903" w:type="dxa"/>
            <w:tcBorders>
              <w:top w:val="single" w:sz="4" w:space="0" w:color="auto"/>
              <w:left w:val="single" w:sz="4" w:space="0" w:color="auto"/>
              <w:bottom w:val="single" w:sz="4" w:space="0" w:color="auto"/>
              <w:right w:val="single" w:sz="4" w:space="0" w:color="auto"/>
            </w:tcBorders>
            <w:vAlign w:val="center"/>
            <w:hideMark/>
          </w:tcPr>
          <w:p w:rsidR="00302DF4" w:rsidRDefault="00302DF4" w:rsidP="0089657F">
            <w:pPr>
              <w:jc w:val="center"/>
              <w:rPr>
                <w:b/>
                <w:sz w:val="26"/>
                <w:szCs w:val="26"/>
                <w:lang w:val="uk-UA"/>
              </w:rPr>
            </w:pPr>
            <w:r>
              <w:rPr>
                <w:b/>
                <w:sz w:val="26"/>
                <w:szCs w:val="26"/>
                <w:lang w:val="uk-UA"/>
              </w:rPr>
              <w:t>571</w:t>
            </w:r>
          </w:p>
        </w:tc>
      </w:tr>
    </w:tbl>
    <w:p w:rsidR="00302DF4" w:rsidRPr="009D4486" w:rsidRDefault="00302DF4" w:rsidP="00302DF4">
      <w:pPr>
        <w:ind w:firstLine="708"/>
        <w:jc w:val="both"/>
        <w:rPr>
          <w:sz w:val="26"/>
          <w:szCs w:val="26"/>
          <w:lang w:val="uk-UA"/>
        </w:rPr>
      </w:pPr>
    </w:p>
    <w:p w:rsidR="00302DF4" w:rsidRPr="000476FB" w:rsidRDefault="00302DF4" w:rsidP="00302DF4">
      <w:pPr>
        <w:ind w:firstLine="708"/>
        <w:jc w:val="both"/>
        <w:rPr>
          <w:sz w:val="26"/>
          <w:szCs w:val="26"/>
          <w:lang w:val="uk-UA"/>
        </w:rPr>
      </w:pPr>
      <w:r w:rsidRPr="000476FB">
        <w:rPr>
          <w:sz w:val="26"/>
          <w:szCs w:val="26"/>
          <w:lang w:val="uk-UA"/>
        </w:rPr>
        <w:t>Загальна кількість акцій ПРИВАТНОГО  АКЦІОНЕРНОГО ТОВАРИСТВА ЛІКУВАЛЬНО-ОЗДОРО</w:t>
      </w:r>
      <w:r>
        <w:rPr>
          <w:sz w:val="26"/>
          <w:szCs w:val="26"/>
          <w:lang w:val="uk-UA"/>
        </w:rPr>
        <w:t>ВЧИХ ЗАКЛАДІВ  «МИРГОРОДКУРОРТ</w:t>
      </w:r>
      <w:r w:rsidRPr="000476FB">
        <w:rPr>
          <w:sz w:val="26"/>
          <w:szCs w:val="26"/>
          <w:lang w:val="uk-UA"/>
        </w:rPr>
        <w:t xml:space="preserve">» станом на дату складання переліку осіб, яким надсилається повідомлення про проведення </w:t>
      </w:r>
      <w:r w:rsidRPr="000476FB">
        <w:rPr>
          <w:sz w:val="26"/>
          <w:szCs w:val="26"/>
          <w:lang w:val="uk-UA"/>
        </w:rPr>
        <w:lastRenderedPageBreak/>
        <w:t>Загальних</w:t>
      </w:r>
      <w:r>
        <w:rPr>
          <w:sz w:val="26"/>
          <w:szCs w:val="26"/>
          <w:lang w:val="uk-UA"/>
        </w:rPr>
        <w:t xml:space="preserve"> зборів акціонерів, а саме на 28</w:t>
      </w:r>
      <w:r w:rsidRPr="000476FB">
        <w:rPr>
          <w:sz w:val="26"/>
          <w:szCs w:val="26"/>
          <w:lang w:val="uk-UA"/>
        </w:rPr>
        <w:t xml:space="preserve">.03.2023р., становить </w:t>
      </w:r>
      <w:r w:rsidRPr="000476FB">
        <w:rPr>
          <w:sz w:val="26"/>
          <w:szCs w:val="26"/>
        </w:rPr>
        <w:t>333817</w:t>
      </w:r>
      <w:r w:rsidRPr="000476FB">
        <w:rPr>
          <w:sz w:val="26"/>
          <w:szCs w:val="26"/>
          <w:lang w:val="uk-UA"/>
        </w:rPr>
        <w:t xml:space="preserve"> шт. простих іменних акцій, кількість голосуючих акцій становить</w:t>
      </w:r>
      <w:r>
        <w:rPr>
          <w:sz w:val="26"/>
          <w:szCs w:val="26"/>
          <w:lang w:val="uk-UA"/>
        </w:rPr>
        <w:t xml:space="preserve"> </w:t>
      </w:r>
      <w:r w:rsidRPr="000476FB">
        <w:rPr>
          <w:sz w:val="26"/>
          <w:szCs w:val="26"/>
        </w:rPr>
        <w:t>332517</w:t>
      </w:r>
      <w:r w:rsidRPr="000476FB">
        <w:rPr>
          <w:sz w:val="26"/>
          <w:szCs w:val="26"/>
          <w:lang w:val="uk-UA"/>
        </w:rPr>
        <w:t xml:space="preserve"> шт. Тип акцій – прості іменні. Інші типи акцій не емітувалися.</w:t>
      </w:r>
      <w:r w:rsidRPr="000476FB">
        <w:rPr>
          <w:sz w:val="26"/>
          <w:szCs w:val="26"/>
          <w:lang w:val="uk-UA"/>
        </w:rPr>
        <w:tab/>
      </w:r>
    </w:p>
    <w:p w:rsidR="000C3F08" w:rsidRDefault="00302DF4" w:rsidP="00302DF4">
      <w:pPr>
        <w:pStyle w:val="a5"/>
        <w:tabs>
          <w:tab w:val="left" w:pos="0"/>
        </w:tabs>
        <w:jc w:val="both"/>
        <w:rPr>
          <w:sz w:val="26"/>
          <w:szCs w:val="26"/>
          <w:lang w:val="uk-UA"/>
        </w:rPr>
      </w:pPr>
      <w:r w:rsidRPr="000476FB">
        <w:rPr>
          <w:sz w:val="26"/>
          <w:szCs w:val="26"/>
          <w:lang w:val="uk-UA"/>
        </w:rPr>
        <w:t>Наглядова рада ПрАТ «Миргородкурорт».</w:t>
      </w:r>
    </w:p>
    <w:p w:rsidR="000C3F08" w:rsidRDefault="000C3F08" w:rsidP="000C3F08">
      <w:pPr>
        <w:jc w:val="both"/>
        <w:rPr>
          <w:sz w:val="26"/>
          <w:szCs w:val="26"/>
          <w:lang w:val="uk-UA"/>
        </w:rPr>
      </w:pPr>
    </w:p>
    <w:p w:rsidR="000C3F08" w:rsidRPr="00B52EAA" w:rsidRDefault="000C3F08" w:rsidP="000C3F08">
      <w:pPr>
        <w:jc w:val="both"/>
        <w:rPr>
          <w:b/>
          <w:sz w:val="28"/>
          <w:szCs w:val="28"/>
          <w:lang w:val="uk-UA"/>
        </w:rPr>
      </w:pPr>
      <w:r w:rsidRPr="00B52EAA">
        <w:rPr>
          <w:b/>
          <w:sz w:val="28"/>
          <w:szCs w:val="28"/>
          <w:lang w:val="uk-UA"/>
        </w:rPr>
        <w:t xml:space="preserve">Генеральний директор </w:t>
      </w:r>
    </w:p>
    <w:p w:rsidR="000C3F08" w:rsidRDefault="000C3F08" w:rsidP="000C3F08">
      <w:pPr>
        <w:jc w:val="both"/>
        <w:rPr>
          <w:b/>
          <w:sz w:val="28"/>
          <w:szCs w:val="28"/>
          <w:lang w:val="uk-UA"/>
        </w:rPr>
      </w:pPr>
      <w:r w:rsidRPr="00B52EAA">
        <w:rPr>
          <w:b/>
          <w:sz w:val="28"/>
          <w:szCs w:val="28"/>
          <w:lang w:val="uk-UA"/>
        </w:rPr>
        <w:t xml:space="preserve">ПрАТ «Миргородкурорт»      </w:t>
      </w:r>
      <w:r>
        <w:rPr>
          <w:b/>
          <w:sz w:val="28"/>
          <w:szCs w:val="28"/>
          <w:lang w:val="uk-UA"/>
        </w:rPr>
        <w:t xml:space="preserve">                           Олександр ГАВЛОВСЬКИЙ</w:t>
      </w:r>
    </w:p>
    <w:p w:rsidR="000C3F08" w:rsidRPr="00E15E17" w:rsidRDefault="000C3F08" w:rsidP="000C3F08">
      <w:pPr>
        <w:jc w:val="both"/>
        <w:rPr>
          <w:sz w:val="26"/>
          <w:szCs w:val="26"/>
          <w:lang w:val="uk-UA"/>
        </w:rPr>
      </w:pPr>
    </w:p>
    <w:p w:rsidR="00D86FE5" w:rsidRDefault="00D86FE5"/>
    <w:sectPr w:rsidR="00D86FE5" w:rsidSect="00D86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cademy">
    <w:altName w:val="Times New Roman"/>
    <w:panose1 w:val="020B0604020202020204"/>
    <w:charset w:val="00"/>
    <w:family w:val="auto"/>
    <w:pitch w:val="variable"/>
    <w:sig w:usb0="00000207" w:usb1="00000000" w:usb2="00000000" w:usb3="00000000" w:csb0="0000001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817"/>
    <w:multiLevelType w:val="hybridMultilevel"/>
    <w:tmpl w:val="E90C16B8"/>
    <w:lvl w:ilvl="0" w:tplc="930CC4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9C4261"/>
    <w:multiLevelType w:val="multilevel"/>
    <w:tmpl w:val="B9581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CE2E7E"/>
    <w:multiLevelType w:val="hybridMultilevel"/>
    <w:tmpl w:val="7DC44E92"/>
    <w:lvl w:ilvl="0" w:tplc="8D044D34">
      <w:start w:val="1"/>
      <w:numFmt w:val="decimal"/>
      <w:lvlText w:val="%1."/>
      <w:lvlJc w:val="left"/>
      <w:pPr>
        <w:tabs>
          <w:tab w:val="num" w:pos="720"/>
        </w:tabs>
        <w:ind w:left="720" w:hanging="360"/>
      </w:pPr>
      <w:rPr>
        <w:lang w:val="uk-UA"/>
      </w:rPr>
    </w:lvl>
    <w:lvl w:ilvl="1" w:tplc="9CB8E648">
      <w:start w:val="10"/>
      <w:numFmt w:val="decimal"/>
      <w:lvlText w:val="%2."/>
      <w:lvlJc w:val="left"/>
      <w:pPr>
        <w:tabs>
          <w:tab w:val="num" w:pos="480"/>
        </w:tabs>
        <w:ind w:left="480" w:hanging="360"/>
      </w:pPr>
      <w:rPr>
        <w:rFonts w:hint="default"/>
      </w:rPr>
    </w:lvl>
    <w:lvl w:ilvl="2" w:tplc="91D2B432">
      <w:start w:val="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C3F08"/>
    <w:rsid w:val="000C3F08"/>
    <w:rsid w:val="002A5E46"/>
    <w:rsid w:val="00302DF4"/>
    <w:rsid w:val="00407079"/>
    <w:rsid w:val="004E27C5"/>
    <w:rsid w:val="004F3460"/>
    <w:rsid w:val="0056581B"/>
    <w:rsid w:val="00575E66"/>
    <w:rsid w:val="005D4A39"/>
    <w:rsid w:val="00631222"/>
    <w:rsid w:val="006C7A5B"/>
    <w:rsid w:val="0085042D"/>
    <w:rsid w:val="00A1306C"/>
    <w:rsid w:val="00A37959"/>
    <w:rsid w:val="00B16375"/>
    <w:rsid w:val="00D86FE5"/>
    <w:rsid w:val="00ED0FFD"/>
    <w:rsid w:val="00F2793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0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3F08"/>
    <w:pPr>
      <w:ind w:firstLine="567"/>
      <w:jc w:val="both"/>
    </w:pPr>
    <w:rPr>
      <w:rFonts w:ascii="Academy" w:hAnsi="Academy"/>
      <w:bCs/>
      <w:sz w:val="28"/>
      <w:szCs w:val="20"/>
      <w:lang w:val="uk-UA"/>
    </w:rPr>
  </w:style>
  <w:style w:type="character" w:customStyle="1" w:styleId="a4">
    <w:name w:val="Основной текст с отступом Знак"/>
    <w:basedOn w:val="a0"/>
    <w:link w:val="a3"/>
    <w:rsid w:val="000C3F08"/>
    <w:rPr>
      <w:rFonts w:ascii="Academy" w:eastAsia="Times New Roman" w:hAnsi="Academy" w:cs="Times New Roman"/>
      <w:bCs/>
      <w:sz w:val="28"/>
      <w:szCs w:val="20"/>
      <w:lang w:val="uk-UA" w:eastAsia="ru-RU"/>
    </w:rPr>
  </w:style>
  <w:style w:type="paragraph" w:styleId="a5">
    <w:name w:val="Body Text"/>
    <w:basedOn w:val="a"/>
    <w:link w:val="a6"/>
    <w:rsid w:val="000C3F08"/>
    <w:pPr>
      <w:spacing w:after="120"/>
    </w:pPr>
  </w:style>
  <w:style w:type="character" w:customStyle="1" w:styleId="a6">
    <w:name w:val="Основной текст Знак"/>
    <w:basedOn w:val="a0"/>
    <w:link w:val="a5"/>
    <w:rsid w:val="000C3F08"/>
    <w:rPr>
      <w:rFonts w:ascii="Times New Roman" w:eastAsia="Times New Roman" w:hAnsi="Times New Roman" w:cs="Times New Roman"/>
      <w:sz w:val="24"/>
      <w:szCs w:val="24"/>
    </w:rPr>
  </w:style>
  <w:style w:type="paragraph" w:styleId="2">
    <w:name w:val="Body Text 2"/>
    <w:basedOn w:val="a"/>
    <w:link w:val="20"/>
    <w:rsid w:val="000C3F08"/>
    <w:pPr>
      <w:spacing w:after="120" w:line="480" w:lineRule="auto"/>
    </w:pPr>
  </w:style>
  <w:style w:type="character" w:customStyle="1" w:styleId="20">
    <w:name w:val="Основной текст 2 Знак"/>
    <w:basedOn w:val="a0"/>
    <w:link w:val="2"/>
    <w:rsid w:val="000C3F08"/>
    <w:rPr>
      <w:rFonts w:ascii="Times New Roman" w:eastAsia="Times New Roman" w:hAnsi="Times New Roman" w:cs="Times New Roman"/>
      <w:sz w:val="24"/>
      <w:szCs w:val="24"/>
    </w:rPr>
  </w:style>
  <w:style w:type="character" w:customStyle="1" w:styleId="xfm36768290">
    <w:name w:val="xfm_36768290"/>
    <w:basedOn w:val="a0"/>
    <w:rsid w:val="000C3F08"/>
  </w:style>
  <w:style w:type="character" w:styleId="a7">
    <w:name w:val="Hyperlink"/>
    <w:uiPriority w:val="99"/>
    <w:unhideWhenUsed/>
    <w:rsid w:val="000C3F08"/>
    <w:rPr>
      <w:color w:val="0000FF"/>
      <w:u w:val="single"/>
    </w:rPr>
  </w:style>
  <w:style w:type="paragraph" w:styleId="a8">
    <w:name w:val="header"/>
    <w:basedOn w:val="a"/>
    <w:link w:val="a9"/>
    <w:rsid w:val="000C3F08"/>
    <w:pPr>
      <w:tabs>
        <w:tab w:val="center" w:pos="4153"/>
        <w:tab w:val="right" w:pos="8306"/>
      </w:tabs>
    </w:pPr>
    <w:rPr>
      <w:sz w:val="20"/>
      <w:szCs w:val="20"/>
      <w:lang w:val="uk-UA"/>
    </w:rPr>
  </w:style>
  <w:style w:type="character" w:customStyle="1" w:styleId="a9">
    <w:name w:val="Верхний колонтитул Знак"/>
    <w:basedOn w:val="a0"/>
    <w:link w:val="a8"/>
    <w:rsid w:val="000C3F08"/>
    <w:rPr>
      <w:rFonts w:ascii="Times New Roman" w:eastAsia="Times New Roman" w:hAnsi="Times New Roman" w:cs="Times New Roman"/>
      <w:sz w:val="20"/>
      <w:szCs w:val="20"/>
      <w:lang w:val="uk-UA" w:eastAsia="ru-RU"/>
    </w:rPr>
  </w:style>
  <w:style w:type="paragraph" w:styleId="aa">
    <w:name w:val="footer"/>
    <w:basedOn w:val="a"/>
    <w:link w:val="ab"/>
    <w:rsid w:val="00302DF4"/>
    <w:pPr>
      <w:tabs>
        <w:tab w:val="center" w:pos="4677"/>
        <w:tab w:val="right" w:pos="9355"/>
      </w:tabs>
    </w:pPr>
  </w:style>
  <w:style w:type="character" w:customStyle="1" w:styleId="ab">
    <w:name w:val="Нижний колонтитул Знак"/>
    <w:basedOn w:val="a0"/>
    <w:link w:val="aa"/>
    <w:rsid w:val="00302DF4"/>
    <w:rPr>
      <w:rFonts w:ascii="Times New Roman" w:eastAsia="Times New Roman" w:hAnsi="Times New Roman" w:cs="Times New Roman"/>
      <w:sz w:val="24"/>
      <w:szCs w:val="24"/>
      <w:lang w:eastAsia="ru-RU"/>
    </w:rPr>
  </w:style>
  <w:style w:type="paragraph" w:customStyle="1" w:styleId="tjbmf">
    <w:name w:val="tj bmf"/>
    <w:basedOn w:val="a"/>
    <w:rsid w:val="00302DF4"/>
    <w:pPr>
      <w:spacing w:before="100" w:beforeAutospacing="1" w:after="100" w:afterAutospacing="1"/>
    </w:pPr>
    <w:rPr>
      <w:lang w:bidi="mr-IN"/>
    </w:rPr>
  </w:style>
  <w:style w:type="paragraph" w:customStyle="1" w:styleId="1">
    <w:name w:val="Абзац списка1"/>
    <w:basedOn w:val="a"/>
    <w:rsid w:val="00302DF4"/>
    <w:pPr>
      <w:spacing w:before="100" w:beforeAutospacing="1" w:after="100" w:afterAutospacing="1" w:line="240" w:lineRule="atLeast"/>
      <w:ind w:left="720"/>
    </w:pPr>
    <w:rPr>
      <w:rFonts w:ascii="Calibri" w:hAnsi="Calibri"/>
      <w:sz w:val="22"/>
      <w:szCs w:val="22"/>
      <w:lang w:val="uk-UA"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mirgorodkurort.ua" TargetMode="External"/><Relationship Id="rId3" Type="http://schemas.openxmlformats.org/officeDocument/2006/relationships/settings" Target="settings.xml"/><Relationship Id="rId7" Type="http://schemas.openxmlformats.org/officeDocument/2006/relationships/hyperlink" Target="mailto:skk@mirgorodkurort.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k@mirgorodkurort.ua" TargetMode="External"/><Relationship Id="rId5" Type="http://schemas.openxmlformats.org/officeDocument/2006/relationships/hyperlink" Target="mailto:skk@mirgorodkurort.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20657</Words>
  <Characters>11775</Characters>
  <Application>Microsoft Office Word</Application>
  <DocSecurity>0</DocSecurity>
  <Lines>98</Lines>
  <Paragraphs>64</Paragraphs>
  <ScaleCrop>false</ScaleCrop>
  <Company/>
  <LinksUpToDate>false</LinksUpToDate>
  <CharactersWithSpaces>32368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Igor18</dc:creator>
  <cp:lastModifiedBy>Alex</cp:lastModifiedBy>
  <cp:revision>2</cp:revision>
  <dcterms:created xsi:type="dcterms:W3CDTF">2023-03-31T12:43:00Z</dcterms:created>
  <dcterms:modified xsi:type="dcterms:W3CDTF">2023-03-31T12:43:00Z</dcterms:modified>
</cp:coreProperties>
</file>